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2D" w:rsidRPr="006D2EC3" w:rsidRDefault="00CD1E2D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  <w:r w:rsidRPr="006D2EC3">
        <w:rPr>
          <w:b/>
          <w:bCs/>
        </w:rPr>
        <w:t>УТВЕРЖДАЮ</w:t>
      </w: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  <w:r w:rsidRPr="006D2EC3">
        <w:rPr>
          <w:b/>
          <w:bCs/>
        </w:rPr>
        <w:t xml:space="preserve">  ГБУ РК «Республиканский Дом творчества</w:t>
      </w: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  <w:r w:rsidRPr="006D2EC3">
        <w:rPr>
          <w:b/>
          <w:bCs/>
        </w:rPr>
        <w:t xml:space="preserve">           Директор                                Терентьева Л.Б.</w:t>
      </w: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CD1E2D" w:rsidRPr="006D2EC3" w:rsidRDefault="00577169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  <w:r>
        <w:rPr>
          <w:b/>
          <w:bCs/>
        </w:rPr>
        <w:t xml:space="preserve">09 января </w:t>
      </w:r>
      <w:r w:rsidR="00CD1E2D">
        <w:rPr>
          <w:b/>
          <w:bCs/>
        </w:rPr>
        <w:t>202</w:t>
      </w:r>
      <w:r w:rsidR="004522B6">
        <w:rPr>
          <w:b/>
          <w:bCs/>
        </w:rPr>
        <w:t>5</w:t>
      </w:r>
      <w:r w:rsidR="00CD1E2D" w:rsidRPr="006D2EC3">
        <w:rPr>
          <w:b/>
          <w:bCs/>
        </w:rPr>
        <w:t xml:space="preserve"> г.</w:t>
      </w: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right"/>
        <w:rPr>
          <w:b/>
          <w:bCs/>
        </w:rPr>
      </w:pPr>
    </w:p>
    <w:p w:rsidR="00CD1E2D" w:rsidRDefault="00CD1E2D" w:rsidP="00CD1E2D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CD1E2D" w:rsidRDefault="00CD1E2D" w:rsidP="00CD1E2D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CD1E2D" w:rsidRDefault="00CD1E2D" w:rsidP="00CD1E2D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 w:rsidRPr="006D2EC3">
        <w:rPr>
          <w:b/>
          <w:bCs/>
        </w:rPr>
        <w:t>ПЛАН исполнения</w:t>
      </w:r>
      <w:r>
        <w:rPr>
          <w:b/>
          <w:bCs/>
        </w:rPr>
        <w:t xml:space="preserve"> государственного задания в 2025</w:t>
      </w:r>
      <w:r w:rsidRPr="006D2EC3">
        <w:rPr>
          <w:b/>
          <w:bCs/>
        </w:rPr>
        <w:t xml:space="preserve"> году</w:t>
      </w: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center"/>
        <w:rPr>
          <w:b/>
          <w:bCs/>
        </w:rPr>
      </w:pPr>
    </w:p>
    <w:p w:rsidR="00CD1E2D" w:rsidRPr="006D2EC3" w:rsidRDefault="00CD1E2D" w:rsidP="00CD1E2D">
      <w:pPr>
        <w:autoSpaceDE w:val="0"/>
        <w:autoSpaceDN w:val="0"/>
        <w:adjustRightInd w:val="0"/>
        <w:ind w:left="-284"/>
        <w:jc w:val="center"/>
        <w:rPr>
          <w:b/>
          <w:bCs/>
        </w:rPr>
      </w:pPr>
      <w:r w:rsidRPr="006D2EC3">
        <w:rPr>
          <w:b/>
          <w:bCs/>
        </w:rPr>
        <w:t xml:space="preserve">Литературное направление деятельности  </w:t>
      </w:r>
    </w:p>
    <w:p w:rsidR="00CD1E2D" w:rsidRPr="006D2EC3" w:rsidRDefault="00CD1E2D" w:rsidP="00CD1E2D">
      <w:pPr>
        <w:autoSpaceDE w:val="0"/>
        <w:autoSpaceDN w:val="0"/>
        <w:adjustRightInd w:val="0"/>
        <w:ind w:left="-284"/>
        <w:rPr>
          <w:b/>
          <w:bCs/>
        </w:rPr>
      </w:pPr>
    </w:p>
    <w:tbl>
      <w:tblPr>
        <w:tblpPr w:leftFromText="180" w:rightFromText="180" w:vertAnchor="text" w:horzAnchor="margin" w:tblpXSpec="center" w:tblpY="72"/>
        <w:tblW w:w="10031" w:type="dxa"/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1134"/>
        <w:gridCol w:w="5846"/>
        <w:gridCol w:w="1525"/>
      </w:tblGrid>
      <w:tr w:rsidR="00CD1E2D" w:rsidRPr="006D2EC3" w:rsidTr="002528DB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>№№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>ПП</w:t>
            </w:r>
          </w:p>
          <w:p w:rsidR="00CD1E2D" w:rsidRPr="006D2EC3" w:rsidRDefault="00CD1E2D" w:rsidP="002528DB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>ГЗ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 xml:space="preserve">Кол-во </w:t>
            </w:r>
            <w:proofErr w:type="spellStart"/>
            <w:r w:rsidRPr="006D2EC3">
              <w:rPr>
                <w:b/>
                <w:bCs/>
              </w:rPr>
              <w:t>меропр</w:t>
            </w:r>
            <w:proofErr w:type="spellEnd"/>
            <w:r w:rsidRPr="006D2EC3">
              <w:rPr>
                <w:b/>
                <w:bCs/>
              </w:rPr>
              <w:t>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b/>
                <w:bCs/>
              </w:rPr>
            </w:pPr>
            <w:r w:rsidRPr="006D2EC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rPr>
                <w:b/>
                <w:bCs/>
              </w:rPr>
              <w:t>Сроки проведения</w:t>
            </w:r>
          </w:p>
        </w:tc>
      </w:tr>
      <w:tr w:rsidR="00CD1E2D" w:rsidRPr="006D2EC3" w:rsidTr="002528DB">
        <w:trPr>
          <w:trHeight w:val="374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ПЕРВЫЙ КВАРТАЛ</w:t>
            </w:r>
          </w:p>
        </w:tc>
      </w:tr>
      <w:tr w:rsidR="00CD1E2D" w:rsidRPr="006D2EC3" w:rsidTr="002528DB">
        <w:trPr>
          <w:trHeight w:val="5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>Консультации молодым авторам</w:t>
            </w:r>
          </w:p>
          <w:p w:rsidR="00CD1E2D" w:rsidRPr="006D2EC3" w:rsidRDefault="00CD1E2D" w:rsidP="002528DB">
            <w:pPr>
              <w:rPr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январь - март</w:t>
            </w:r>
          </w:p>
        </w:tc>
      </w:tr>
      <w:tr w:rsidR="00CD1E2D" w:rsidRPr="006D2EC3" w:rsidTr="002528DB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Мастер-классы  молодым </w:t>
            </w:r>
            <w:proofErr w:type="spellStart"/>
            <w:r w:rsidRPr="006D2EC3">
              <w:t>коми</w:t>
            </w:r>
            <w:proofErr w:type="spellEnd"/>
            <w:r w:rsidRPr="006D2EC3">
              <w:t xml:space="preserve"> и русским авторам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январь - март</w:t>
            </w:r>
          </w:p>
        </w:tc>
      </w:tr>
      <w:tr w:rsidR="00CD1E2D" w:rsidRPr="006D2EC3" w:rsidTr="002528DB">
        <w:trPr>
          <w:trHeight w:val="84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4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>Творческие встречи с юными читателями школ г. Сыктывкара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посвященные Дню защитника Отечества (23 февраля)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январь - март</w:t>
            </w:r>
          </w:p>
        </w:tc>
      </w:tr>
      <w:tr w:rsidR="00CD1E2D" w:rsidRPr="006D2EC3" w:rsidTr="002528DB">
        <w:trPr>
          <w:trHeight w:val="64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>
              <w:t xml:space="preserve">Творческая встреча с </w:t>
            </w:r>
            <w:r w:rsidRPr="00385516">
              <w:t>писателем</w:t>
            </w:r>
            <w:r>
              <w:t xml:space="preserve"> М.Л. </w:t>
            </w:r>
            <w:proofErr w:type="spellStart"/>
            <w:r>
              <w:t>Герцманом</w:t>
            </w:r>
            <w:proofErr w:type="spellEnd"/>
            <w:r>
              <w:t xml:space="preserve"> (К 80-летию писателя)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февраль</w:t>
            </w:r>
          </w:p>
        </w:tc>
      </w:tr>
      <w:tr w:rsidR="00CD1E2D" w:rsidRPr="006D2EC3" w:rsidTr="002528DB">
        <w:trPr>
          <w:trHeight w:val="5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385516">
              <w:t>Вечер памяти</w:t>
            </w:r>
            <w:r>
              <w:t xml:space="preserve"> </w:t>
            </w:r>
            <w:r w:rsidRPr="00385516">
              <w:t>народн</w:t>
            </w:r>
            <w:r>
              <w:t xml:space="preserve">ого писателя Республики Коми Н.Н. </w:t>
            </w:r>
            <w:proofErr w:type="spellStart"/>
            <w:r>
              <w:t>Куратовой</w:t>
            </w:r>
            <w:proofErr w:type="spellEnd"/>
            <w:r>
              <w:t xml:space="preserve"> (К 95-летию писателя)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февраль</w:t>
            </w:r>
          </w:p>
        </w:tc>
      </w:tr>
      <w:tr w:rsidR="00CD1E2D" w:rsidRPr="006D2EC3" w:rsidTr="002528DB">
        <w:trPr>
          <w:trHeight w:val="58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81260D" w:rsidRDefault="00CD1E2D" w:rsidP="002528DB">
            <w:r w:rsidRPr="00385516">
              <w:t>Творческая встреча</w:t>
            </w:r>
            <w:r>
              <w:t xml:space="preserve"> с </w:t>
            </w:r>
            <w:proofErr w:type="spellStart"/>
            <w:r>
              <w:t>коми</w:t>
            </w:r>
            <w:proofErr w:type="spellEnd"/>
            <w:r>
              <w:t xml:space="preserve"> поэтом Н.А. Обрезковой (К 60-летию поэта)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март</w:t>
            </w:r>
          </w:p>
        </w:tc>
      </w:tr>
      <w:tr w:rsidR="00CD1E2D" w:rsidRPr="006D2EC3" w:rsidTr="002528DB">
        <w:trPr>
          <w:trHeight w:val="148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9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D53118" w:rsidRDefault="00CD1E2D" w:rsidP="002528DB">
            <w:r w:rsidRPr="00784E91">
              <w:t>Тв</w:t>
            </w:r>
            <w:r>
              <w:t xml:space="preserve">орческие встречи с читателями в Молодежной библиотеке РК и в </w:t>
            </w:r>
            <w:r w:rsidRPr="00784E91">
              <w:t>филиалах Центральной городской библиотеки</w:t>
            </w:r>
            <w:r>
              <w:t xml:space="preserve"> г. Сыктывкара, в </w:t>
            </w:r>
            <w:proofErr w:type="spellStart"/>
            <w:r>
              <w:t>т.ч</w:t>
            </w:r>
            <w:proofErr w:type="spellEnd"/>
            <w:r>
              <w:t>.</w:t>
            </w:r>
            <w:r w:rsidRPr="00784E91">
              <w:t xml:space="preserve"> к Всемирному Дню писателя</w:t>
            </w:r>
            <w:r>
              <w:t xml:space="preserve"> (3 марта),  </w:t>
            </w:r>
            <w:r w:rsidRPr="00255B4B">
              <w:t>Междунар</w:t>
            </w:r>
            <w:r>
              <w:t xml:space="preserve">одному женскому дню (8 Марта), </w:t>
            </w:r>
            <w:r w:rsidRPr="00255B4B">
              <w:t>Дню работника культуры России (25 марта)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март</w:t>
            </w:r>
          </w:p>
        </w:tc>
      </w:tr>
      <w:tr w:rsidR="00CD1E2D" w:rsidRPr="006D2EC3" w:rsidTr="002528DB">
        <w:trPr>
          <w:trHeight w:val="50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>Поэтическая эстафета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21 марта</w:t>
            </w:r>
          </w:p>
        </w:tc>
      </w:tr>
      <w:tr w:rsidR="00CD1E2D" w:rsidRPr="006D2EC3" w:rsidTr="002528DB">
        <w:trPr>
          <w:trHeight w:val="605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 отдельному плану</w:t>
            </w:r>
          </w:p>
          <w:p w:rsidR="00CD1E2D" w:rsidRPr="006D2EC3" w:rsidRDefault="00CD1E2D" w:rsidP="002528DB">
            <w:pPr>
              <w:snapToGrid w:val="0"/>
              <w:jc w:val="center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Мастер-класс – </w:t>
            </w:r>
            <w:r w:rsidR="008C777A">
              <w:t>12</w:t>
            </w:r>
            <w:r w:rsidRPr="006D2EC3">
              <w:t xml:space="preserve"> мероприятий</w:t>
            </w:r>
          </w:p>
          <w:p w:rsidR="00CD1E2D" w:rsidRPr="006D2EC3" w:rsidRDefault="008C777A" w:rsidP="002528DB">
            <w:r>
              <w:t>Творческие встречи – 9</w:t>
            </w:r>
            <w:r w:rsidR="00CD1E2D" w:rsidRPr="006D2EC3">
              <w:t xml:space="preserve"> мероприятий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Январь- март</w:t>
            </w:r>
          </w:p>
        </w:tc>
      </w:tr>
      <w:tr w:rsidR="00CD1E2D" w:rsidRPr="006D2EC3" w:rsidTr="002528DB">
        <w:trPr>
          <w:trHeight w:val="469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Постоянно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Консультирование посредством </w:t>
            </w:r>
            <w:proofErr w:type="spellStart"/>
            <w:r w:rsidRPr="006D2EC3">
              <w:t>интернет-ресурсов</w:t>
            </w:r>
            <w:proofErr w:type="spellEnd"/>
          </w:p>
          <w:p w:rsidR="00CD1E2D" w:rsidRPr="006D2EC3" w:rsidRDefault="00CD1E2D" w:rsidP="002528DB">
            <w:r w:rsidRPr="006D2EC3">
              <w:t xml:space="preserve"> (скайп, </w:t>
            </w:r>
            <w:proofErr w:type="spellStart"/>
            <w:r w:rsidRPr="006D2EC3">
              <w:t>ВКонтакте</w:t>
            </w:r>
            <w:proofErr w:type="spellEnd"/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январь-март</w:t>
            </w:r>
          </w:p>
        </w:tc>
      </w:tr>
      <w:tr w:rsidR="00CD1E2D" w:rsidRPr="006D2EC3" w:rsidTr="002528DB">
        <w:trPr>
          <w:trHeight w:val="259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b/>
              </w:rPr>
            </w:pPr>
            <w:r w:rsidRPr="006D2EC3">
              <w:rPr>
                <w:b/>
              </w:rPr>
              <w:t xml:space="preserve">         Всего 34: 1 – 18; 2 – 16. Участников от союза не менее 70</w:t>
            </w:r>
          </w:p>
        </w:tc>
      </w:tr>
      <w:tr w:rsidR="00CD1E2D" w:rsidRPr="006D2EC3" w:rsidTr="002528DB">
        <w:trPr>
          <w:trHeight w:val="466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ВТОРОЙ КВАРТАЛ</w:t>
            </w:r>
          </w:p>
        </w:tc>
      </w:tr>
      <w:tr w:rsidR="00CD1E2D" w:rsidRPr="006D2EC3" w:rsidTr="002528DB">
        <w:trPr>
          <w:trHeight w:val="630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12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>
              <w:t xml:space="preserve">Мастер-классы </w:t>
            </w:r>
            <w:r w:rsidRPr="006D2EC3">
              <w:t xml:space="preserve">молодым </w:t>
            </w:r>
            <w:proofErr w:type="spellStart"/>
            <w:r w:rsidRPr="006D2EC3">
              <w:t>коми</w:t>
            </w:r>
            <w:proofErr w:type="spellEnd"/>
            <w:r w:rsidRPr="006D2EC3">
              <w:t xml:space="preserve"> и русским авторам 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апрель-июнь</w:t>
            </w:r>
          </w:p>
        </w:tc>
      </w:tr>
      <w:tr w:rsidR="00CD1E2D" w:rsidRPr="006D2EC3" w:rsidTr="002528D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11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>Консультации молодым авторам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апрель-июнь</w:t>
            </w:r>
          </w:p>
        </w:tc>
      </w:tr>
      <w:tr w:rsidR="00CD1E2D" w:rsidRPr="006D2EC3" w:rsidTr="002528DB">
        <w:trPr>
          <w:trHeight w:val="699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  <w: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8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Творческие встречи с читателями в </w:t>
            </w:r>
            <w:r>
              <w:t xml:space="preserve">Молодежной библиотеке РК и в </w:t>
            </w:r>
            <w:r w:rsidRPr="006D2EC3">
              <w:t>филиалах Центральной городской библиотеки</w:t>
            </w:r>
            <w:r>
              <w:t xml:space="preserve"> г. Сыктывкара, в </w:t>
            </w:r>
            <w:proofErr w:type="spellStart"/>
            <w:r>
              <w:t>т.ч</w:t>
            </w:r>
            <w:proofErr w:type="spellEnd"/>
            <w:r>
              <w:t>. к  Международному дню</w:t>
            </w:r>
            <w:r w:rsidRPr="00B64A74">
              <w:t xml:space="preserve"> </w:t>
            </w:r>
            <w:r>
              <w:t xml:space="preserve">памятников и исторических мест - День всемирного наследия (18 апреля), Дню труда (1 мая),  </w:t>
            </w:r>
            <w:r w:rsidRPr="00E36C1E">
              <w:t>Дню славянской письменности и русского языка (24 мая)</w:t>
            </w:r>
            <w:r>
              <w:t>, Дню памяти и скорби (22 июня)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апрель-июнь</w:t>
            </w:r>
          </w:p>
        </w:tc>
      </w:tr>
      <w:tr w:rsidR="00CD1E2D" w:rsidRPr="006D2EC3" w:rsidTr="002528DB">
        <w:trPr>
          <w:trHeight w:val="666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8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>Творческие встречи с юными читателями школ г. Сыктывкара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ко Дню Победы (</w:t>
            </w:r>
            <w:r w:rsidRPr="00E36C1E">
              <w:t>9 мая),</w:t>
            </w:r>
            <w:r>
              <w:t xml:space="preserve"> Дню </w:t>
            </w:r>
            <w:proofErr w:type="spellStart"/>
            <w:r>
              <w:t>коми</w:t>
            </w:r>
            <w:proofErr w:type="spellEnd"/>
            <w:r>
              <w:t xml:space="preserve"> языка (18 мая), Дню защиты детей (1 июня)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май-</w:t>
            </w:r>
          </w:p>
          <w:p w:rsidR="00CD1E2D" w:rsidRPr="006D2EC3" w:rsidRDefault="00CD1E2D" w:rsidP="002528DB">
            <w:pPr>
              <w:jc w:val="center"/>
            </w:pPr>
            <w:r w:rsidRPr="006D2EC3">
              <w:t>июнь</w:t>
            </w:r>
          </w:p>
        </w:tc>
      </w:tr>
      <w:tr w:rsidR="00CD1E2D" w:rsidRPr="006D2EC3" w:rsidTr="002528DB">
        <w:trPr>
          <w:trHeight w:val="638"/>
        </w:trPr>
        <w:tc>
          <w:tcPr>
            <w:tcW w:w="8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  <w: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</w:t>
            </w:r>
          </w:p>
        </w:tc>
        <w:tc>
          <w:tcPr>
            <w:tcW w:w="5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r>
              <w:t>Творческая встреча с писателем В.С. Давыдовым (К 75-летию писателя)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май</w:t>
            </w:r>
          </w:p>
        </w:tc>
      </w:tr>
      <w:tr w:rsidR="00CD1E2D" w:rsidRPr="006D2EC3" w:rsidTr="002528DB">
        <w:trPr>
          <w:trHeight w:val="95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Творческая встреча с читателями. Презентация литературного молодежного альманаха «Белый бор». </w:t>
            </w:r>
            <w:r>
              <w:t>Выпуск 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май</w:t>
            </w:r>
          </w:p>
        </w:tc>
      </w:tr>
      <w:tr w:rsidR="00CD1E2D" w:rsidRPr="006D2EC3" w:rsidTr="002528DB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>Вечер памяти поэтов-ф</w:t>
            </w:r>
            <w:r>
              <w:t>ронтовиков ко Дню Победы (9 Мая)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 xml:space="preserve"> май</w:t>
            </w:r>
          </w:p>
        </w:tc>
      </w:tr>
      <w:tr w:rsidR="00CD1E2D" w:rsidRPr="006D2EC3" w:rsidTr="002528DB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r>
              <w:t>Вечер памяти поэта И.А. Вавилова (К 60-летию поэта)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июнь</w:t>
            </w:r>
          </w:p>
        </w:tc>
      </w:tr>
      <w:tr w:rsidR="00CD1E2D" w:rsidRPr="006D2EC3" w:rsidTr="002528DB">
        <w:trPr>
          <w:trHeight w:val="512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Мастер-класс – </w:t>
            </w:r>
            <w:r w:rsidR="00577169">
              <w:t>12</w:t>
            </w:r>
            <w:r w:rsidRPr="006D2EC3">
              <w:t xml:space="preserve"> мероприятий</w:t>
            </w:r>
          </w:p>
          <w:p w:rsidR="00CD1E2D" w:rsidRPr="006D2EC3" w:rsidRDefault="00CD1E2D" w:rsidP="00577169">
            <w:r w:rsidRPr="006D2EC3">
              <w:t xml:space="preserve">Творческие встречи – </w:t>
            </w:r>
            <w:r w:rsidR="00577169">
              <w:t>9</w:t>
            </w:r>
            <w:r w:rsidRPr="006D2EC3">
              <w:t xml:space="preserve"> мероприятий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а</w:t>
            </w:r>
            <w:r w:rsidRPr="006D2EC3">
              <w:t>прель-июнь</w:t>
            </w:r>
          </w:p>
        </w:tc>
      </w:tr>
      <w:tr w:rsidR="00CD1E2D" w:rsidRPr="006D2EC3" w:rsidTr="002528DB">
        <w:trPr>
          <w:trHeight w:val="613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280130" w:rsidRDefault="00CD1E2D" w:rsidP="002528DB">
            <w:r w:rsidRPr="00280130">
              <w:t>Творческое литературное мероприятие «Планета под названием детство»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02</w:t>
            </w:r>
            <w:r w:rsidRPr="006D2EC3">
              <w:t xml:space="preserve"> июня</w:t>
            </w:r>
          </w:p>
        </w:tc>
      </w:tr>
      <w:tr w:rsidR="00CD1E2D" w:rsidRPr="006D2EC3" w:rsidTr="002528DB">
        <w:trPr>
          <w:trHeight w:val="407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280130" w:rsidRDefault="00CD1E2D" w:rsidP="002528DB">
            <w:r w:rsidRPr="004A3C4F">
              <w:t>Республиканский праздник «Коми книга»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26 июня</w:t>
            </w:r>
          </w:p>
        </w:tc>
      </w:tr>
      <w:tr w:rsidR="00CD1E2D" w:rsidRPr="006D2EC3" w:rsidTr="002528DB">
        <w:trPr>
          <w:trHeight w:val="554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snapToGrid w:val="0"/>
              <w:jc w:val="center"/>
            </w:pPr>
            <w:r w:rsidRPr="004A3C4F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r w:rsidRPr="004A3C4F">
              <w:t>Ландшафтно-поэтический фестиваль «</w:t>
            </w:r>
            <w:proofErr w:type="spellStart"/>
            <w:r w:rsidRPr="004A3C4F">
              <w:t>Емдiнса</w:t>
            </w:r>
            <w:proofErr w:type="spellEnd"/>
            <w:r w:rsidRPr="004A3C4F">
              <w:t xml:space="preserve"> </w:t>
            </w:r>
            <w:proofErr w:type="spellStart"/>
            <w:r w:rsidRPr="004A3C4F">
              <w:t>кыв</w:t>
            </w:r>
            <w:proofErr w:type="spellEnd"/>
            <w:r w:rsidRPr="004A3C4F">
              <w:t xml:space="preserve">» («Слово на </w:t>
            </w:r>
            <w:proofErr w:type="spellStart"/>
            <w:r w:rsidRPr="004A3C4F">
              <w:t>Усть-Вымской</w:t>
            </w:r>
            <w:proofErr w:type="spellEnd"/>
            <w:r w:rsidRPr="004A3C4F">
              <w:t xml:space="preserve"> земле»)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30 июня</w:t>
            </w:r>
          </w:p>
        </w:tc>
      </w:tr>
      <w:tr w:rsidR="00CD1E2D" w:rsidRPr="006D2EC3" w:rsidTr="002528DB"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Постоянно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Консультирование посредством </w:t>
            </w:r>
            <w:proofErr w:type="spellStart"/>
            <w:r w:rsidRPr="006D2EC3">
              <w:t>интернет-ресурсов</w:t>
            </w:r>
            <w:proofErr w:type="spellEnd"/>
            <w:r w:rsidRPr="006D2EC3">
              <w:t xml:space="preserve"> (скайп, </w:t>
            </w:r>
            <w:proofErr w:type="spellStart"/>
            <w:r w:rsidRPr="006D2EC3">
              <w:t>ВКонтакте</w:t>
            </w:r>
            <w:proofErr w:type="spellEnd"/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март-июнь</w:t>
            </w:r>
          </w:p>
        </w:tc>
      </w:tr>
      <w:tr w:rsidR="00CD1E2D" w:rsidRPr="006D2EC3" w:rsidTr="002528DB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  <w:rPr>
                <w:b/>
              </w:rPr>
            </w:pPr>
            <w:r w:rsidRPr="006D2EC3">
              <w:rPr>
                <w:b/>
              </w:rPr>
              <w:t>Всего 43: 1 – 23; 2 – 20. Участников от союза не менее 70</w:t>
            </w:r>
          </w:p>
        </w:tc>
      </w:tr>
      <w:tr w:rsidR="00CD1E2D" w:rsidRPr="006D2EC3" w:rsidTr="002528DB">
        <w:trPr>
          <w:trHeight w:val="406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ТРЕТИЙ  КВАРТАЛ</w:t>
            </w:r>
          </w:p>
        </w:tc>
      </w:tr>
      <w:tr w:rsidR="00CD1E2D" w:rsidRPr="006D2EC3" w:rsidTr="002528DB">
        <w:trPr>
          <w:trHeight w:val="5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>Консультации молодым авторам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июль-сентябрь</w:t>
            </w:r>
          </w:p>
        </w:tc>
      </w:tr>
      <w:tr w:rsidR="00CD1E2D" w:rsidRPr="006D2EC3" w:rsidTr="002528DB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>Мастер-классы с юными филологами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июль</w:t>
            </w:r>
          </w:p>
        </w:tc>
      </w:tr>
      <w:tr w:rsidR="00CD1E2D" w:rsidRPr="006D2EC3" w:rsidTr="002528DB">
        <w:trPr>
          <w:trHeight w:val="4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lang w:val="en-US"/>
              </w:rPr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Творческие встречи с читателями в </w:t>
            </w:r>
            <w:r>
              <w:t xml:space="preserve">Молодежной библиотеке РК и в </w:t>
            </w:r>
            <w:r w:rsidRPr="006D2EC3">
              <w:t>филиалах Центральной городской библиотеки</w:t>
            </w:r>
            <w:r>
              <w:t xml:space="preserve"> г. Сыктывкара, в </w:t>
            </w:r>
            <w:proofErr w:type="spellStart"/>
            <w:r>
              <w:t>т.ч</w:t>
            </w:r>
            <w:proofErr w:type="spellEnd"/>
            <w:r>
              <w:t>. к Дню семьи, любви и верности (08 июля)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и</w:t>
            </w:r>
            <w:r w:rsidRPr="006D2EC3">
              <w:t>юль</w:t>
            </w:r>
            <w:r>
              <w:t>-</w:t>
            </w:r>
          </w:p>
          <w:p w:rsidR="00CD1E2D" w:rsidRPr="006D2EC3" w:rsidRDefault="00CD1E2D" w:rsidP="002528DB">
            <w:pPr>
              <w:jc w:val="center"/>
            </w:pPr>
            <w:r>
              <w:t>сентябрь</w:t>
            </w:r>
          </w:p>
        </w:tc>
      </w:tr>
      <w:tr w:rsidR="00CD1E2D" w:rsidRPr="006D2EC3" w:rsidTr="002528DB">
        <w:trPr>
          <w:trHeight w:val="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2F34E3">
              <w:t>Творческие встречи с юным</w:t>
            </w:r>
            <w:r>
              <w:t xml:space="preserve">и читателями школ г. Сыктывкара и  РК, в </w:t>
            </w:r>
            <w:proofErr w:type="spellStart"/>
            <w:r>
              <w:t>т.ч</w:t>
            </w:r>
            <w:proofErr w:type="spellEnd"/>
            <w:r>
              <w:t>. к Дню знаний (1 сентября)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сентябрь</w:t>
            </w:r>
          </w:p>
        </w:tc>
      </w:tr>
      <w:tr w:rsidR="00CD1E2D" w:rsidRPr="006D2EC3" w:rsidTr="002528DB">
        <w:trPr>
          <w:trHeight w:val="4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>
              <w:t>Творческая встреча с народным писателем Республики Коми А.В. Поповым (К 75-летию писателя</w:t>
            </w:r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июль</w:t>
            </w:r>
          </w:p>
        </w:tc>
      </w:tr>
      <w:tr w:rsidR="00CD1E2D" w:rsidRPr="006D2EC3" w:rsidTr="002528DB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>
              <w:t xml:space="preserve">Творческая встреча с писателем Г.И. </w:t>
            </w:r>
            <w:proofErr w:type="spellStart"/>
            <w:r>
              <w:t>Спичаком</w:t>
            </w:r>
            <w:proofErr w:type="spellEnd"/>
            <w:r>
              <w:t xml:space="preserve"> (К 65-летию писателя)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август</w:t>
            </w:r>
          </w:p>
        </w:tc>
      </w:tr>
      <w:tr w:rsidR="00CD1E2D" w:rsidRPr="006D2EC3" w:rsidTr="002528DB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Default="00CD1E2D" w:rsidP="002528DB">
            <w:r>
              <w:t xml:space="preserve">Вечер памяти </w:t>
            </w:r>
            <w:proofErr w:type="spellStart"/>
            <w:r>
              <w:t>коми</w:t>
            </w:r>
            <w:proofErr w:type="spellEnd"/>
            <w:r>
              <w:t xml:space="preserve"> поэта В.Л. Бабина (К 65-летию поэта)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август</w:t>
            </w:r>
          </w:p>
        </w:tc>
      </w:tr>
      <w:tr w:rsidR="00CD1E2D" w:rsidRPr="006D2EC3" w:rsidTr="002528DB">
        <w:trPr>
          <w:trHeight w:val="565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lastRenderedPageBreak/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Мастер-класс – </w:t>
            </w:r>
            <w:r w:rsidR="00577169">
              <w:t>12</w:t>
            </w:r>
            <w:r w:rsidRPr="006D2EC3">
              <w:t xml:space="preserve"> мероприятий</w:t>
            </w:r>
          </w:p>
          <w:p w:rsidR="00CD1E2D" w:rsidRPr="006D2EC3" w:rsidRDefault="00CD1E2D" w:rsidP="00577169">
            <w:r w:rsidRPr="006D2EC3">
              <w:t xml:space="preserve">Творческие встречи – </w:t>
            </w:r>
            <w:r w:rsidR="00577169">
              <w:t>9</w:t>
            </w:r>
            <w:r w:rsidRPr="006D2EC3">
              <w:t xml:space="preserve"> мероприятий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и</w:t>
            </w:r>
            <w:r w:rsidRPr="006D2EC3">
              <w:t>юль-сентябрь</w:t>
            </w:r>
          </w:p>
        </w:tc>
      </w:tr>
      <w:tr w:rsidR="00CD1E2D" w:rsidRPr="006D2EC3" w:rsidTr="002528DB">
        <w:trPr>
          <w:trHeight w:val="603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F53A68">
              <w:t>Республиканский праздник поэзии и народного творчества «Менам муза»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05 июля</w:t>
            </w:r>
          </w:p>
        </w:tc>
      </w:tr>
      <w:tr w:rsidR="00CD1E2D" w:rsidRPr="006D2EC3" w:rsidTr="002528DB">
        <w:trPr>
          <w:trHeight w:val="301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 xml:space="preserve">Постоянно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Консультирование посредством </w:t>
            </w:r>
            <w:proofErr w:type="spellStart"/>
            <w:r w:rsidRPr="006D2EC3">
              <w:t>интернет-ресурсов</w:t>
            </w:r>
            <w:proofErr w:type="spellEnd"/>
            <w:r w:rsidRPr="006D2EC3">
              <w:t xml:space="preserve"> (скайп, </w:t>
            </w:r>
            <w:proofErr w:type="spellStart"/>
            <w:r w:rsidRPr="006D2EC3">
              <w:t>ВКонтакте</w:t>
            </w:r>
            <w:proofErr w:type="spellEnd"/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июль-сентябрь</w:t>
            </w:r>
          </w:p>
        </w:tc>
      </w:tr>
      <w:tr w:rsidR="00CD1E2D" w:rsidRPr="006D2EC3" w:rsidTr="002528DB">
        <w:trPr>
          <w:trHeight w:val="303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b/>
              </w:rPr>
            </w:pPr>
            <w:r w:rsidRPr="006D2EC3">
              <w:rPr>
                <w:b/>
              </w:rPr>
              <w:t>Всего 28: 1 – 14; 2 – 14. Участников от союза не менее 50</w:t>
            </w:r>
          </w:p>
        </w:tc>
      </w:tr>
      <w:tr w:rsidR="00CD1E2D" w:rsidRPr="006D2EC3" w:rsidTr="002528DB">
        <w:tc>
          <w:tcPr>
            <w:tcW w:w="100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ЧЕТВЕРТЫЙ КВАРТАЛ</w:t>
            </w:r>
          </w:p>
        </w:tc>
      </w:tr>
      <w:tr w:rsidR="00CD1E2D" w:rsidRPr="006D2EC3" w:rsidTr="002528DB">
        <w:trPr>
          <w:trHeight w:val="6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>Консультации молодым авторам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октябрь-декабрь</w:t>
            </w:r>
          </w:p>
        </w:tc>
      </w:tr>
      <w:tr w:rsidR="00CD1E2D" w:rsidRPr="006D2EC3" w:rsidTr="002528DB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1</w:t>
            </w:r>
            <w:r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Мастер-классы молодым </w:t>
            </w:r>
            <w:proofErr w:type="spellStart"/>
            <w:r w:rsidRPr="006D2EC3">
              <w:t>коми</w:t>
            </w:r>
            <w:proofErr w:type="spellEnd"/>
            <w:r w:rsidRPr="006D2EC3">
              <w:t xml:space="preserve"> и русским авторам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октябрь-декабрь</w:t>
            </w:r>
          </w:p>
        </w:tc>
      </w:tr>
      <w:tr w:rsidR="00CD1E2D" w:rsidRPr="006D2EC3" w:rsidTr="002528DB">
        <w:trPr>
          <w:trHeight w:val="5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>
              <w:t xml:space="preserve">Творческие встречи </w:t>
            </w:r>
            <w:r w:rsidRPr="006D2EC3">
              <w:t xml:space="preserve">со школьниками </w:t>
            </w:r>
            <w:r>
              <w:t xml:space="preserve">г. </w:t>
            </w:r>
            <w:r w:rsidRPr="006D2EC3">
              <w:t>Сыктывкара</w:t>
            </w:r>
            <w:r>
              <w:t xml:space="preserve"> и РК, в </w:t>
            </w:r>
            <w:proofErr w:type="spellStart"/>
            <w:r>
              <w:t>т.ч</w:t>
            </w:r>
            <w:proofErr w:type="spellEnd"/>
            <w:r>
              <w:t>. к Дню учителя (5 октября), Дню героев Отечества (9 декабря)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октябрь - декабрь</w:t>
            </w:r>
          </w:p>
        </w:tc>
      </w:tr>
      <w:tr w:rsidR="00CD1E2D" w:rsidRPr="006D2EC3" w:rsidTr="002528DB">
        <w:trPr>
          <w:trHeight w:val="14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>
              <w:t>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Творческие встречи с читателями в </w:t>
            </w:r>
            <w:r>
              <w:t xml:space="preserve">Молодежной библиотеке РК и в </w:t>
            </w:r>
            <w:r w:rsidRPr="006D2EC3">
              <w:t>филиалах Центральной городской библиотеки</w:t>
            </w:r>
            <w:r>
              <w:t xml:space="preserve"> г. Сыктывкара, в </w:t>
            </w:r>
            <w:proofErr w:type="spellStart"/>
            <w:r>
              <w:t>т.ч</w:t>
            </w:r>
            <w:proofErr w:type="spellEnd"/>
            <w:r>
              <w:t>. к Дню народного единства (4 ноября), Международному дню добровольца (волонтера) (5 декабря), Новому году (31 декабря)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октябрь - декабрь</w:t>
            </w:r>
          </w:p>
        </w:tc>
      </w:tr>
      <w:tr w:rsidR="00CD1E2D" w:rsidRPr="006D2EC3" w:rsidTr="002528DB">
        <w:trPr>
          <w:trHeight w:val="5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snapToGrid w:val="0"/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r>
              <w:t xml:space="preserve">Вечер памяти </w:t>
            </w:r>
            <w:proofErr w:type="spellStart"/>
            <w:r>
              <w:t>коми</w:t>
            </w:r>
            <w:proofErr w:type="spellEnd"/>
            <w:r>
              <w:t xml:space="preserve"> писателя В.Т. </w:t>
            </w:r>
            <w:proofErr w:type="spellStart"/>
            <w:r>
              <w:t>Чисталёва</w:t>
            </w:r>
            <w:proofErr w:type="spellEnd"/>
            <w:r>
              <w:t xml:space="preserve"> (К 135-летию писателя)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октябрь</w:t>
            </w:r>
          </w:p>
        </w:tc>
      </w:tr>
      <w:tr w:rsidR="00CD1E2D" w:rsidRPr="006D2EC3" w:rsidTr="002528DB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pPr>
              <w:snapToGrid w:val="0"/>
              <w:jc w:val="center"/>
            </w:pPr>
            <w: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1E2D" w:rsidRDefault="00CD1E2D" w:rsidP="002528DB">
            <w:r>
              <w:t xml:space="preserve">Вечер памяти </w:t>
            </w:r>
            <w:proofErr w:type="spellStart"/>
            <w:r>
              <w:t>коми</w:t>
            </w:r>
            <w:proofErr w:type="spellEnd"/>
            <w:r>
              <w:t xml:space="preserve"> поэта А.П. </w:t>
            </w:r>
            <w:proofErr w:type="spellStart"/>
            <w:r>
              <w:t>Размыслова</w:t>
            </w:r>
            <w:proofErr w:type="spellEnd"/>
            <w:r>
              <w:t xml:space="preserve"> (К 110-летию поэта)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1E2D" w:rsidRDefault="00CD1E2D" w:rsidP="002528DB">
            <w:pPr>
              <w:jc w:val="center"/>
            </w:pPr>
            <w:r>
              <w:t>ноябрь</w:t>
            </w:r>
          </w:p>
        </w:tc>
      </w:tr>
      <w:tr w:rsidR="00CD1E2D" w:rsidRPr="006D2EC3" w:rsidTr="002528DB">
        <w:trPr>
          <w:trHeight w:val="413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 отдельному плану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Республиканский семинар для молодых </w:t>
            </w:r>
            <w:proofErr w:type="spellStart"/>
            <w:r w:rsidRPr="006D2EC3">
              <w:t>коми</w:t>
            </w:r>
            <w:proofErr w:type="spellEnd"/>
            <w:r w:rsidRPr="006D2EC3">
              <w:t xml:space="preserve"> авторов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ноябрь</w:t>
            </w:r>
          </w:p>
        </w:tc>
      </w:tr>
      <w:tr w:rsidR="00CD1E2D" w:rsidRPr="006D2EC3" w:rsidTr="002528DB"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 отдельному плану</w:t>
            </w:r>
          </w:p>
          <w:p w:rsidR="00CD1E2D" w:rsidRPr="006D2EC3" w:rsidRDefault="00CD1E2D" w:rsidP="002528DB">
            <w:pPr>
              <w:snapToGrid w:val="0"/>
              <w:jc w:val="center"/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Мастер-класс – </w:t>
            </w:r>
            <w:r w:rsidR="002528DB">
              <w:t>12</w:t>
            </w:r>
            <w:r w:rsidRPr="006D2EC3">
              <w:t xml:space="preserve"> мероприятий</w:t>
            </w:r>
          </w:p>
          <w:p w:rsidR="00CD1E2D" w:rsidRPr="006D2EC3" w:rsidRDefault="00CD1E2D" w:rsidP="002528DB">
            <w:r w:rsidRPr="006D2EC3">
              <w:t xml:space="preserve">Творческие встречи – </w:t>
            </w:r>
            <w:r w:rsidR="002528DB">
              <w:t>9</w:t>
            </w:r>
            <w:r w:rsidRPr="006D2EC3">
              <w:t xml:space="preserve"> мероприятий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>
              <w:t>о</w:t>
            </w:r>
            <w:r w:rsidRPr="006D2EC3">
              <w:t>ктябрь-декабрь</w:t>
            </w:r>
          </w:p>
        </w:tc>
      </w:tr>
      <w:tr w:rsidR="00CD1E2D" w:rsidRPr="006D2EC3" w:rsidTr="002528DB"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snapToGrid w:val="0"/>
              <w:jc w:val="center"/>
            </w:pPr>
            <w:r w:rsidRPr="006D2EC3">
              <w:t>Постоянно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r w:rsidRPr="006D2EC3">
              <w:t xml:space="preserve">Консультирование посредством </w:t>
            </w:r>
            <w:proofErr w:type="spellStart"/>
            <w:r w:rsidRPr="006D2EC3">
              <w:t>интернет-ресурсов</w:t>
            </w:r>
            <w:proofErr w:type="spellEnd"/>
            <w:r w:rsidRPr="006D2EC3">
              <w:t xml:space="preserve"> (скайп, </w:t>
            </w:r>
            <w:proofErr w:type="spellStart"/>
            <w:r w:rsidRPr="006D2EC3">
              <w:t>ВКонтакте</w:t>
            </w:r>
            <w:proofErr w:type="spellEnd"/>
            <w:r w:rsidRPr="006D2EC3"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</w:pPr>
            <w:r w:rsidRPr="006D2EC3">
              <w:t>октябрь-декабрь</w:t>
            </w:r>
          </w:p>
        </w:tc>
      </w:tr>
      <w:tr w:rsidR="00CD1E2D" w:rsidRPr="006D2EC3" w:rsidTr="002528DB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b/>
              </w:rPr>
            </w:pPr>
            <w:r>
              <w:rPr>
                <w:b/>
              </w:rPr>
              <w:t>Всего 41: 1 – 19; 2 – 22</w:t>
            </w:r>
            <w:r w:rsidRPr="006D2EC3">
              <w:rPr>
                <w:b/>
              </w:rPr>
              <w:t>. Участников от союза не менее 60</w:t>
            </w:r>
          </w:p>
        </w:tc>
      </w:tr>
      <w:tr w:rsidR="00CD1E2D" w:rsidRPr="006D2EC3" w:rsidTr="002528DB"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E2D" w:rsidRPr="006D2EC3" w:rsidRDefault="00CD1E2D" w:rsidP="002528DB">
            <w:pPr>
              <w:jc w:val="center"/>
              <w:rPr>
                <w:b/>
              </w:rPr>
            </w:pPr>
            <w:r w:rsidRPr="006D2EC3">
              <w:rPr>
                <w:b/>
              </w:rPr>
              <w:t>Всего по литературном</w:t>
            </w:r>
            <w:r>
              <w:rPr>
                <w:b/>
              </w:rPr>
              <w:t xml:space="preserve">у направлению </w:t>
            </w:r>
            <w:r w:rsidR="004522B6">
              <w:rPr>
                <w:b/>
              </w:rPr>
              <w:t>в 2025 году</w:t>
            </w:r>
            <w:r>
              <w:rPr>
                <w:b/>
              </w:rPr>
              <w:t xml:space="preserve"> по ГЗ - 146</w:t>
            </w:r>
            <w:r w:rsidRPr="006D2EC3">
              <w:rPr>
                <w:b/>
              </w:rPr>
              <w:t xml:space="preserve"> мероприятий. </w:t>
            </w:r>
          </w:p>
          <w:p w:rsidR="00CD1E2D" w:rsidRPr="006D2EC3" w:rsidRDefault="00CD1E2D" w:rsidP="002528DB">
            <w:pPr>
              <w:jc w:val="center"/>
            </w:pPr>
            <w:r w:rsidRPr="006D2EC3">
              <w:t>Из них:</w:t>
            </w:r>
          </w:p>
          <w:p w:rsidR="00CD1E2D" w:rsidRPr="006D2EC3" w:rsidRDefault="00CD1E2D" w:rsidP="002528DB">
            <w:pPr>
              <w:jc w:val="center"/>
            </w:pPr>
            <w:r w:rsidRPr="006D2EC3">
              <w:t>1 - К</w:t>
            </w:r>
            <w:r>
              <w:t>онсультации и мастер-классы – 74</w:t>
            </w:r>
            <w:r w:rsidRPr="006D2EC3">
              <w:t>;</w:t>
            </w:r>
          </w:p>
          <w:p w:rsidR="00CD1E2D" w:rsidRPr="006D2EC3" w:rsidRDefault="00CD1E2D" w:rsidP="002528DB">
            <w:pPr>
              <w:jc w:val="center"/>
            </w:pPr>
            <w:r w:rsidRPr="006D2EC3">
              <w:t>2 – Твор</w:t>
            </w:r>
            <w:r>
              <w:t>ческие встречи с населением – 72</w:t>
            </w:r>
            <w:r w:rsidRPr="006D2EC3">
              <w:t>;</w:t>
            </w:r>
          </w:p>
          <w:p w:rsidR="00CD1E2D" w:rsidRPr="006D2EC3" w:rsidRDefault="00CD1E2D" w:rsidP="002528DB">
            <w:pPr>
              <w:jc w:val="center"/>
              <w:rPr>
                <w:b/>
              </w:rPr>
            </w:pPr>
            <w:r w:rsidRPr="006D2EC3">
              <w:rPr>
                <w:b/>
              </w:rPr>
              <w:t>Участников от союза не менее 250</w:t>
            </w:r>
          </w:p>
        </w:tc>
      </w:tr>
    </w:tbl>
    <w:p w:rsidR="004522B6" w:rsidRDefault="004522B6" w:rsidP="004522B6">
      <w:pPr>
        <w:widowControl w:val="0"/>
        <w:suppressAutoHyphens/>
        <w:jc w:val="center"/>
        <w:rPr>
          <w:rFonts w:eastAsia="SimSun"/>
          <w:b/>
          <w:bCs/>
          <w:kern w:val="1"/>
          <w:lang w:eastAsia="hi-IN" w:bidi="hi-IN"/>
        </w:rPr>
      </w:pPr>
    </w:p>
    <w:p w:rsidR="004522B6" w:rsidRDefault="004522B6" w:rsidP="004522B6">
      <w:pPr>
        <w:widowControl w:val="0"/>
        <w:suppressAutoHyphens/>
        <w:jc w:val="center"/>
        <w:rPr>
          <w:rFonts w:eastAsia="SimSun"/>
          <w:b/>
          <w:bCs/>
          <w:kern w:val="1"/>
          <w:lang w:eastAsia="hi-IN" w:bidi="hi-IN"/>
        </w:rPr>
      </w:pPr>
      <w:r w:rsidRPr="00091CF6">
        <w:rPr>
          <w:rFonts w:eastAsia="SimSun"/>
          <w:b/>
          <w:bCs/>
          <w:kern w:val="1"/>
          <w:lang w:eastAsia="hi-IN" w:bidi="hi-IN"/>
        </w:rPr>
        <w:t>Музыкальное н</w:t>
      </w:r>
      <w:r>
        <w:rPr>
          <w:rFonts w:eastAsia="SimSun"/>
          <w:b/>
          <w:bCs/>
          <w:kern w:val="1"/>
          <w:lang w:eastAsia="hi-IN" w:bidi="hi-IN"/>
        </w:rPr>
        <w:t xml:space="preserve">аправление деятельности РДТ </w:t>
      </w:r>
    </w:p>
    <w:p w:rsidR="004522B6" w:rsidRPr="00091CF6" w:rsidRDefault="004522B6" w:rsidP="004522B6">
      <w:pPr>
        <w:widowControl w:val="0"/>
        <w:suppressAutoHyphens/>
        <w:jc w:val="center"/>
        <w:rPr>
          <w:rFonts w:eastAsia="SimSun"/>
          <w:b/>
          <w:bCs/>
          <w:kern w:val="1"/>
          <w:lang w:eastAsia="hi-IN" w:bidi="hi-IN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703"/>
        <w:gridCol w:w="1023"/>
        <w:gridCol w:w="5809"/>
        <w:gridCol w:w="1537"/>
      </w:tblGrid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№№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ПП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ГЗ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Кол-во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меропр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Мероприятие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Сроки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4522B6" w:rsidRPr="00780AF4" w:rsidTr="004522B6">
        <w:tc>
          <w:tcPr>
            <w:tcW w:w="10036" w:type="dxa"/>
            <w:gridSpan w:val="5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ПЕРВЫЙ 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Творческая </w:t>
            </w:r>
            <w:proofErr w:type="gramStart"/>
            <w:r>
              <w:rPr>
                <w:rFonts w:eastAsia="SimSun"/>
                <w:kern w:val="1"/>
                <w:lang w:eastAsia="hi-IN" w:bidi="hi-IN"/>
              </w:rPr>
              <w:t>встреча  и</w:t>
            </w:r>
            <w:proofErr w:type="gramEnd"/>
            <w:r>
              <w:rPr>
                <w:rFonts w:eastAsia="SimSun"/>
                <w:kern w:val="1"/>
                <w:lang w:eastAsia="hi-IN" w:bidi="hi-IN"/>
              </w:rPr>
              <w:t xml:space="preserve"> презентация нотного пособия композитора Натальи Осиповой для хореографического отделения гимназии искусств при Главе Республики Коми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им.Ю.А.Спиридонова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.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 январь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Мастер-к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лассы в рамках </w:t>
            </w:r>
            <w:proofErr w:type="gramStart"/>
            <w:r w:rsidRPr="00780AF4">
              <w:rPr>
                <w:rFonts w:eastAsia="SimSun"/>
                <w:kern w:val="1"/>
                <w:lang w:eastAsia="hi-IN" w:bidi="hi-IN"/>
              </w:rPr>
              <w:t>проведения  Рождественского</w:t>
            </w:r>
            <w:proofErr w:type="gramEnd"/>
            <w:r w:rsidRPr="00780AF4">
              <w:rPr>
                <w:rFonts w:eastAsia="SimSun"/>
                <w:kern w:val="1"/>
                <w:lang w:eastAsia="hi-IN" w:bidi="hi-IN"/>
              </w:rPr>
              <w:t xml:space="preserve"> фестиваля православной культуры для детей и юношества</w:t>
            </w:r>
            <w:r>
              <w:rPr>
                <w:rFonts w:eastAsia="SimSun"/>
                <w:kern w:val="1"/>
                <w:lang w:eastAsia="hi-IN" w:bidi="hi-IN"/>
              </w:rPr>
              <w:t xml:space="preserve"> «Вифлеемская звезда» в концертном зале гимназии искусств при Главе Республики Коми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lastRenderedPageBreak/>
              <w:t>им.Ю.А.Спиридонова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.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lastRenderedPageBreak/>
              <w:t xml:space="preserve"> 13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января 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</w:t>
            </w:r>
            <w:r>
              <w:rPr>
                <w:rFonts w:eastAsia="SimSun"/>
                <w:kern w:val="1"/>
                <w:lang w:eastAsia="hi-IN" w:bidi="hi-IN"/>
              </w:rPr>
              <w:t xml:space="preserve">встреча с профессиональными деятелями на вечере «Авторитетная творческая личность» к 80-летию со дня рождения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Герцмана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Михаила Львовича в Республиканском Доме творчества.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 февраля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тематическая встреча с композитором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М.Герцманом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в рамках п</w:t>
            </w:r>
            <w:r>
              <w:rPr>
                <w:rFonts w:eastAsia="SimSun"/>
                <w:kern w:val="1"/>
                <w:lang w:eastAsia="hi-IN" w:bidi="hi-IN"/>
              </w:rPr>
              <w:t>оказа балета «Подари мне детство»</w:t>
            </w:r>
            <w:r w:rsidRPr="00780AF4">
              <w:rPr>
                <w:rFonts w:eastAsia="SimSun"/>
                <w:kern w:val="1"/>
                <w:lang w:eastAsia="hi-IN" w:bidi="hi-IN"/>
              </w:rPr>
              <w:t>» в театре оперы и балета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 февраль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Меропри</w:t>
            </w:r>
            <w:r>
              <w:rPr>
                <w:rFonts w:eastAsia="SimSun"/>
                <w:kern w:val="1"/>
                <w:lang w:eastAsia="hi-IN" w:bidi="hi-IN"/>
              </w:rPr>
              <w:t xml:space="preserve">ятие, посвящённое первому профессиональному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коми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композитора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А.Г.Осипову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со специальной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программой </w:t>
            </w:r>
            <w:r>
              <w:rPr>
                <w:rFonts w:eastAsia="SimSun"/>
                <w:kern w:val="1"/>
                <w:lang w:eastAsia="hi-IN" w:bidi="hi-IN"/>
              </w:rPr>
              <w:t>«Букет ромашек» и презентацией нотного издания от композиторов Республики Коми.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15 марта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6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Мастер-классы </w:t>
            </w:r>
            <w:r>
              <w:rPr>
                <w:rFonts w:eastAsia="SimSun"/>
                <w:kern w:val="1"/>
                <w:lang w:eastAsia="hi-IN" w:bidi="hi-IN"/>
              </w:rPr>
              <w:t xml:space="preserve">для оформления договора дарения с Национальным архивом РК документов личного происхождения. С целью сохранения музыкального наследия: три дела: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Н.Герстле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30 января и в течение года.</w:t>
            </w:r>
          </w:p>
        </w:tc>
      </w:tr>
      <w:tr w:rsidR="004522B6" w:rsidRPr="00780AF4" w:rsidTr="004522B6">
        <w:tc>
          <w:tcPr>
            <w:tcW w:w="2690" w:type="dxa"/>
            <w:gridSpan w:val="3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По отдельному плану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Консультации и работа над проектом СОНКО, выдвижение на стипендии МК РФ и премию Правительства Республики Коми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4522B6" w:rsidRPr="00780AF4" w:rsidTr="004522B6">
        <w:tc>
          <w:tcPr>
            <w:tcW w:w="2690" w:type="dxa"/>
            <w:gridSpan w:val="3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По отдельному плану 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с автором – презентация музыкальных страниц книги «Тупица 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4522B6" w:rsidRPr="00780AF4" w:rsidTr="004522B6">
        <w:tc>
          <w:tcPr>
            <w:tcW w:w="10036" w:type="dxa"/>
            <w:gridSpan w:val="5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780AF4">
              <w:rPr>
                <w:rFonts w:eastAsia="SimSun"/>
                <w:b/>
                <w:bCs/>
                <w:kern w:val="1"/>
                <w:lang w:eastAsia="hi-IN" w:bidi="hi-IN"/>
              </w:rPr>
              <w:t>Всего 10: 1 – 6; 2 – 4. Участников от союза не менее 10</w:t>
            </w:r>
          </w:p>
        </w:tc>
      </w:tr>
      <w:tr w:rsidR="004522B6" w:rsidRPr="00780AF4" w:rsidTr="004522B6">
        <w:tc>
          <w:tcPr>
            <w:tcW w:w="10036" w:type="dxa"/>
            <w:gridSpan w:val="5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ВТОРОЙ 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тематическая встреча композитора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с юными композиторами «На пороге перемен. Композиторы Республики Коми - детям. Музыка и время» в рамках конкурса «Юные дарования» в Сыктывкарской детской музыкальной школе.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Творческие встречи композиторов на  фестивале «Пасхальный» в рамках сотрудничества с Сыктывкарской и Воркутинской епархией.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9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Творческая встреча и концерт из произведений композиторов  совместно с Колледжем искусств РК</w:t>
            </w:r>
            <w:r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10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Мастер-класс. Консультация к подготовке и участ</w:t>
            </w:r>
            <w:r>
              <w:rPr>
                <w:rFonts w:eastAsia="SimSun"/>
                <w:kern w:val="1"/>
                <w:lang w:eastAsia="hi-IN" w:bidi="hi-IN"/>
              </w:rPr>
              <w:t>ие в мероприятии, посвящённом 80</w:t>
            </w:r>
            <w:r w:rsidRPr="00780AF4">
              <w:rPr>
                <w:rFonts w:eastAsia="SimSun"/>
                <w:kern w:val="1"/>
                <w:lang w:eastAsia="hi-IN" w:bidi="hi-IN"/>
              </w:rPr>
              <w:t>-летию Победы в Великой Отечественной войне. Встреча с ветеранами.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май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11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Мастер-класс. Методические услуги и консультации для поступающих в музыкальные вузы и колледжи РФ и РК по музыкально-теоретическим предметам  (в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. композиции)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12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Мастер-класс. Консультации с исполнителями, мастер-классы, рецензирование, (в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. интервью по музыкальным проблемам).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13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Творческая встреча с юными композиторами класса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Н.Осиповой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Гимназии искусств при Главе Республики Коми.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апрель</w:t>
            </w:r>
          </w:p>
        </w:tc>
      </w:tr>
      <w:tr w:rsidR="004522B6" w:rsidRPr="00780AF4" w:rsidTr="004522B6">
        <w:tc>
          <w:tcPr>
            <w:tcW w:w="2690" w:type="dxa"/>
            <w:gridSpan w:val="3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По отдельному плану 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с автором – презентация музыкальных страниц книги «Тупица 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.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780AF4" w:rsidTr="004522B6">
        <w:tc>
          <w:tcPr>
            <w:tcW w:w="10036" w:type="dxa"/>
            <w:gridSpan w:val="5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b/>
                <w:bCs/>
                <w:kern w:val="1"/>
                <w:lang w:eastAsia="hi-IN" w:bidi="hi-IN"/>
              </w:rPr>
              <w:t>Всего 16: 1 – 10; 2 – 6. Участников от союза не менее 10</w:t>
            </w:r>
          </w:p>
        </w:tc>
      </w:tr>
      <w:tr w:rsidR="004522B6" w:rsidRPr="00780AF4" w:rsidTr="004522B6">
        <w:tc>
          <w:tcPr>
            <w:tcW w:w="10036" w:type="dxa"/>
            <w:gridSpan w:val="5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ТРЕТИЙ 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lastRenderedPageBreak/>
              <w:t>14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Мастер-классы. Консультации с исполнителями, рецензирование, (в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. интервью по музыкальным проблемам).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15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Методические услуги и консультации для поступающих в музыкальные вузы и колледжи РФ и РК по музыкально-теоретическим предметам  (в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>. композиции).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16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композитора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с директорами образовательных учреждений    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Республики Коми и учащимися ко Дню знаний.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сентябрь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17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Творческая встреча, посвящённая празднованию образования Республики Коми.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780AF4" w:rsidTr="004522B6">
        <w:tc>
          <w:tcPr>
            <w:tcW w:w="2690" w:type="dxa"/>
            <w:gridSpan w:val="3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По отдельному плану 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с автором – презентация музыкальных страниц книги «Тупица 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780AF4" w:rsidTr="004522B6">
        <w:tc>
          <w:tcPr>
            <w:tcW w:w="10036" w:type="dxa"/>
            <w:gridSpan w:val="5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b/>
                <w:bCs/>
                <w:kern w:val="1"/>
                <w:lang w:eastAsia="hi-IN" w:bidi="hi-IN"/>
              </w:rPr>
              <w:t>Всего 10: 1 – 6; 2 – 4. Участников от союза не менее 7</w:t>
            </w:r>
          </w:p>
        </w:tc>
      </w:tr>
      <w:tr w:rsidR="004522B6" w:rsidRPr="00780AF4" w:rsidTr="004522B6">
        <w:tc>
          <w:tcPr>
            <w:tcW w:w="2690" w:type="dxa"/>
            <w:gridSpan w:val="3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7346" w:type="dxa"/>
            <w:gridSpan w:val="2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ЧЕТВЕРТЫЙ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18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Творческий вечер</w:t>
            </w:r>
            <w:r>
              <w:rPr>
                <w:rFonts w:eastAsia="SimSun"/>
                <w:kern w:val="1"/>
                <w:lang w:eastAsia="hi-IN" w:bidi="hi-IN"/>
              </w:rPr>
              <w:t xml:space="preserve">, посвящённый 85-летию образования Сыктывкарской детской музыкальной школы, которая носит </w:t>
            </w:r>
            <w:proofErr w:type="gramStart"/>
            <w:r>
              <w:rPr>
                <w:rFonts w:eastAsia="SimSun"/>
                <w:kern w:val="1"/>
                <w:lang w:eastAsia="hi-IN" w:bidi="hi-IN"/>
              </w:rPr>
              <w:t>имя  классика</w:t>
            </w:r>
            <w:proofErr w:type="gramEnd"/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коми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 музыки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Я.С.Перепелицы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>.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 квартал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19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Творческая встреча  с населением республики, посвященная  Международному Дню музыки.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октябрь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20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Мастер-классы. Консультации с исполнителями, мастер – классы, рецензирование, (в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т.ч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. интервью по музыкальным проблемам)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21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2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Творческая встреча с подведением итогов работы по музыкальному направлению и вручение дипломов Союза композиторов РК за лучшее исполнение произведения композитора РК</w:t>
            </w:r>
            <w:r>
              <w:rPr>
                <w:rFonts w:eastAsia="SimSun"/>
                <w:kern w:val="1"/>
                <w:lang w:eastAsia="hi-IN" w:bidi="hi-IN"/>
              </w:rPr>
              <w:t>.</w:t>
            </w:r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4 квартал 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4522B6" w:rsidRPr="00780AF4" w:rsidTr="004522B6">
        <w:tc>
          <w:tcPr>
            <w:tcW w:w="964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22</w:t>
            </w:r>
          </w:p>
        </w:tc>
        <w:tc>
          <w:tcPr>
            <w:tcW w:w="70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780AF4">
              <w:rPr>
                <w:rFonts w:eastAsia="SimSun"/>
                <w:color w:val="000000"/>
                <w:kern w:val="1"/>
                <w:lang w:eastAsia="hi-IN" w:bidi="hi-IN"/>
              </w:rPr>
              <w:t>1</w:t>
            </w:r>
          </w:p>
        </w:tc>
        <w:tc>
          <w:tcPr>
            <w:tcW w:w="1023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Консультации и работа в жюри на   конкурсах по согласованию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4 квартал 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4522B6" w:rsidRPr="00780AF4" w:rsidTr="004522B6">
        <w:tc>
          <w:tcPr>
            <w:tcW w:w="2690" w:type="dxa"/>
            <w:gridSpan w:val="3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ind w:right="-55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По отдельному плану </w:t>
            </w:r>
          </w:p>
        </w:tc>
        <w:tc>
          <w:tcPr>
            <w:tcW w:w="5809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 xml:space="preserve">Творческие встречи с автором – презентация музыкальных страниц книги «Тупица 3» </w:t>
            </w:r>
            <w:proofErr w:type="spellStart"/>
            <w:r w:rsidRPr="00780AF4">
              <w:rPr>
                <w:rFonts w:eastAsia="SimSun"/>
                <w:kern w:val="1"/>
                <w:lang w:eastAsia="hi-IN" w:bidi="hi-IN"/>
              </w:rPr>
              <w:t>М.Герцмана</w:t>
            </w:r>
            <w:proofErr w:type="spellEnd"/>
            <w:r w:rsidRPr="00780AF4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537" w:type="dxa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780AF4" w:rsidTr="004522B6">
        <w:tc>
          <w:tcPr>
            <w:tcW w:w="10036" w:type="dxa"/>
            <w:gridSpan w:val="5"/>
          </w:tcPr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80AF4">
              <w:rPr>
                <w:rFonts w:eastAsia="SimSun"/>
                <w:b/>
                <w:bCs/>
                <w:kern w:val="1"/>
                <w:lang w:eastAsia="hi-IN" w:bidi="hi-IN"/>
              </w:rPr>
              <w:t>Всего 9: 1 – 5; 2 – 4. Участников от союза не менее 8</w:t>
            </w:r>
          </w:p>
        </w:tc>
      </w:tr>
      <w:tr w:rsidR="004522B6" w:rsidRPr="00780AF4" w:rsidTr="004522B6">
        <w:tc>
          <w:tcPr>
            <w:tcW w:w="10036" w:type="dxa"/>
            <w:gridSpan w:val="5"/>
          </w:tcPr>
          <w:p w:rsidR="004522B6" w:rsidRPr="00780AF4" w:rsidRDefault="004522B6" w:rsidP="002528DB">
            <w:pPr>
              <w:jc w:val="both"/>
              <w:rPr>
                <w:b/>
                <w:bCs/>
              </w:rPr>
            </w:pPr>
            <w:r w:rsidRPr="00780AF4">
              <w:rPr>
                <w:b/>
                <w:bCs/>
              </w:rPr>
              <w:t xml:space="preserve">Всего по музыкальному направлению </w:t>
            </w:r>
            <w:r>
              <w:rPr>
                <w:b/>
                <w:bCs/>
              </w:rPr>
              <w:t>в 2025 году</w:t>
            </w:r>
            <w:r w:rsidRPr="00780AF4">
              <w:rPr>
                <w:b/>
                <w:bCs/>
              </w:rPr>
              <w:t xml:space="preserve"> по ГЗ - 45 мероприятий. </w:t>
            </w:r>
          </w:p>
          <w:p w:rsidR="004522B6" w:rsidRPr="006D2EC3" w:rsidRDefault="004522B6" w:rsidP="002528DB">
            <w:pPr>
              <w:jc w:val="both"/>
            </w:pPr>
            <w:r w:rsidRPr="006D2EC3">
              <w:t>Из них:</w:t>
            </w:r>
          </w:p>
          <w:p w:rsidR="004522B6" w:rsidRPr="006D2EC3" w:rsidRDefault="004522B6" w:rsidP="002528DB">
            <w:pPr>
              <w:jc w:val="both"/>
            </w:pPr>
            <w:r w:rsidRPr="006D2EC3">
              <w:t xml:space="preserve">1 - Консультации и мастер-классы – </w:t>
            </w:r>
            <w:r>
              <w:t>27</w:t>
            </w:r>
            <w:r w:rsidRPr="006D2EC3">
              <w:t>;</w:t>
            </w:r>
          </w:p>
          <w:p w:rsidR="004522B6" w:rsidRPr="006D2EC3" w:rsidRDefault="004522B6" w:rsidP="002528DB">
            <w:pPr>
              <w:jc w:val="both"/>
            </w:pPr>
            <w:r w:rsidRPr="006D2EC3">
              <w:t xml:space="preserve">2 – Творческие встречи с населением – </w:t>
            </w:r>
            <w:r>
              <w:t>18</w:t>
            </w:r>
            <w:r w:rsidRPr="006D2EC3">
              <w:t>;</w:t>
            </w:r>
          </w:p>
          <w:p w:rsidR="004522B6" w:rsidRPr="00780AF4" w:rsidRDefault="004522B6" w:rsidP="002528DB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b/>
                <w:bCs/>
                <w:kern w:val="1"/>
                <w:lang w:eastAsia="hi-IN" w:bidi="hi-IN"/>
              </w:rPr>
            </w:pPr>
            <w:r w:rsidRPr="00780AF4">
              <w:rPr>
                <w:b/>
                <w:bCs/>
              </w:rPr>
              <w:t>Участников от союза не менее 35</w:t>
            </w:r>
          </w:p>
        </w:tc>
      </w:tr>
    </w:tbl>
    <w:p w:rsidR="004522B6" w:rsidRPr="00091CF6" w:rsidRDefault="004522B6" w:rsidP="004522B6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eastAsia="SimSun"/>
          <w:b/>
          <w:bCs/>
          <w:kern w:val="1"/>
          <w:lang w:eastAsia="hi-IN" w:bidi="hi-IN"/>
        </w:rPr>
      </w:pPr>
      <w:r w:rsidRPr="00444F16">
        <w:rPr>
          <w:rFonts w:eastAsia="SimSun"/>
          <w:b/>
          <w:bCs/>
          <w:kern w:val="1"/>
          <w:lang w:eastAsia="hi-IN" w:bidi="hi-IN"/>
        </w:rPr>
        <w:t>Художественно-прикладное направление деятельности 2025</w:t>
      </w:r>
    </w:p>
    <w:p w:rsidR="004522B6" w:rsidRPr="000F5186" w:rsidRDefault="004522B6" w:rsidP="004522B6">
      <w:pPr>
        <w:widowControl w:val="0"/>
        <w:suppressAutoHyphens/>
        <w:autoSpaceDE w:val="0"/>
        <w:autoSpaceDN w:val="0"/>
        <w:adjustRightInd w:val="0"/>
        <w:jc w:val="center"/>
        <w:rPr>
          <w:rFonts w:eastAsia="SimSun"/>
          <w:bCs/>
          <w:kern w:val="1"/>
          <w:lang w:eastAsia="hi-IN" w:bidi="hi-IN"/>
        </w:rPr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5"/>
        <w:gridCol w:w="18"/>
        <w:gridCol w:w="1117"/>
        <w:gridCol w:w="14"/>
        <w:gridCol w:w="5938"/>
        <w:gridCol w:w="1277"/>
      </w:tblGrid>
      <w:tr w:rsidR="004522B6" w:rsidRPr="00397DE6" w:rsidTr="002528DB">
        <w:trPr>
          <w:trHeight w:val="474"/>
        </w:trPr>
        <w:tc>
          <w:tcPr>
            <w:tcW w:w="1101" w:type="dxa"/>
            <w:vAlign w:val="center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0F5186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397DE6">
              <w:rPr>
                <w:rFonts w:eastAsia="SimSun"/>
                <w:kern w:val="1"/>
                <w:lang w:eastAsia="hi-IN" w:bidi="hi-IN"/>
              </w:rPr>
              <w:t>№</w:t>
            </w:r>
          </w:p>
        </w:tc>
        <w:tc>
          <w:tcPr>
            <w:tcW w:w="873" w:type="dxa"/>
            <w:gridSpan w:val="2"/>
            <w:vAlign w:val="center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№ ПП</w:t>
            </w:r>
          </w:p>
        </w:tc>
        <w:tc>
          <w:tcPr>
            <w:tcW w:w="1117" w:type="dxa"/>
            <w:vAlign w:val="center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Кол-во</w:t>
            </w:r>
          </w:p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меропр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>.</w:t>
            </w:r>
          </w:p>
        </w:tc>
        <w:tc>
          <w:tcPr>
            <w:tcW w:w="5952" w:type="dxa"/>
            <w:gridSpan w:val="2"/>
            <w:vAlign w:val="center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Мероприятие</w:t>
            </w:r>
          </w:p>
        </w:tc>
        <w:tc>
          <w:tcPr>
            <w:tcW w:w="1277" w:type="dxa"/>
            <w:vAlign w:val="center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Дата</w:t>
            </w:r>
          </w:p>
        </w:tc>
      </w:tr>
      <w:tr w:rsidR="004522B6" w:rsidRPr="00397DE6" w:rsidTr="002528DB">
        <w:trPr>
          <w:trHeight w:val="269"/>
        </w:trPr>
        <w:tc>
          <w:tcPr>
            <w:tcW w:w="10320" w:type="dxa"/>
            <w:gridSpan w:val="7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ПЕРВЫЙ КВАРТАЛ</w:t>
            </w:r>
          </w:p>
        </w:tc>
      </w:tr>
      <w:tr w:rsidR="004522B6" w:rsidRPr="00397DE6" w:rsidTr="002528DB">
        <w:trPr>
          <w:trHeight w:val="227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444F16">
              <w:rPr>
                <w:rFonts w:eastAsia="SimSun"/>
                <w:kern w:val="1"/>
                <w:lang w:eastAsia="hi-IN" w:bidi="hi-IN"/>
              </w:rPr>
              <w:t>Выставка «В русле традиций. Современные мастера народного искусства России»</w:t>
            </w:r>
            <w:r>
              <w:rPr>
                <w:rFonts w:eastAsia="SimSun"/>
                <w:kern w:val="1"/>
                <w:lang w:eastAsia="hi-IN" w:bidi="hi-IN"/>
              </w:rPr>
              <w:t xml:space="preserve"> в </w:t>
            </w:r>
            <w:r w:rsidRPr="00444F16">
              <w:rPr>
                <w:rFonts w:eastAsia="SimSun"/>
                <w:kern w:val="1"/>
                <w:lang w:eastAsia="hi-IN" w:bidi="hi-IN"/>
              </w:rPr>
              <w:t>Москв</w:t>
            </w:r>
            <w:r>
              <w:rPr>
                <w:rFonts w:eastAsia="SimSun"/>
                <w:kern w:val="1"/>
                <w:lang w:eastAsia="hi-IN" w:bidi="hi-IN"/>
              </w:rPr>
              <w:t>е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январь-февраль</w:t>
            </w:r>
          </w:p>
        </w:tc>
      </w:tr>
      <w:tr w:rsidR="004522B6" w:rsidRPr="00397DE6" w:rsidTr="002528DB">
        <w:trPr>
          <w:trHeight w:val="391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Творческая встреча в рамках круглого стола по итогам выставки «Мастер года-202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397DE6">
              <w:rPr>
                <w:rFonts w:eastAsia="SimSun"/>
                <w:kern w:val="1"/>
                <w:lang w:eastAsia="hi-IN" w:bidi="hi-IN"/>
              </w:rPr>
              <w:t>»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март</w:t>
            </w:r>
          </w:p>
        </w:tc>
      </w:tr>
      <w:tr w:rsidR="004522B6" w:rsidRPr="00397DE6" w:rsidTr="002528DB">
        <w:trPr>
          <w:trHeight w:val="391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Республиканск</w:t>
            </w:r>
            <w:r>
              <w:rPr>
                <w:rFonts w:eastAsia="SimSun"/>
                <w:kern w:val="1"/>
                <w:lang w:eastAsia="hi-IN" w:bidi="hi-IN"/>
              </w:rPr>
              <w:t>ая</w:t>
            </w:r>
            <w:r w:rsidRPr="00397DE6">
              <w:rPr>
                <w:rFonts w:eastAsia="SimSun"/>
                <w:kern w:val="1"/>
                <w:lang w:eastAsia="hi-IN" w:bidi="hi-IN"/>
              </w:rPr>
              <w:t xml:space="preserve"> выставк</w:t>
            </w:r>
            <w:r>
              <w:rPr>
                <w:rFonts w:eastAsia="SimSun"/>
                <w:kern w:val="1"/>
                <w:lang w:eastAsia="hi-IN" w:bidi="hi-IN"/>
              </w:rPr>
              <w:t>а</w:t>
            </w:r>
            <w:r w:rsidRPr="00397DE6">
              <w:rPr>
                <w:rFonts w:eastAsia="SimSun"/>
                <w:kern w:val="1"/>
                <w:lang w:eastAsia="hi-IN" w:bidi="hi-IN"/>
              </w:rPr>
              <w:t xml:space="preserve"> «Мастер года-202</w:t>
            </w:r>
            <w:r>
              <w:rPr>
                <w:rFonts w:eastAsia="SimSun"/>
                <w:kern w:val="1"/>
                <w:lang w:eastAsia="hi-IN" w:bidi="hi-IN"/>
              </w:rPr>
              <w:t>4</w:t>
            </w:r>
            <w:r w:rsidRPr="00397DE6">
              <w:rPr>
                <w:rFonts w:eastAsia="SimSun"/>
                <w:kern w:val="1"/>
                <w:lang w:eastAsia="hi-IN" w:bidi="hi-IN"/>
              </w:rPr>
              <w:t xml:space="preserve">» с присвоением премии им. С.И.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Оверина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. 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8467A1">
              <w:rPr>
                <w:rFonts w:eastAsia="SimSun"/>
                <w:kern w:val="1"/>
                <w:lang w:eastAsia="hi-IN" w:bidi="hi-IN"/>
              </w:rPr>
              <w:t>февраль-март</w:t>
            </w:r>
          </w:p>
        </w:tc>
      </w:tr>
      <w:tr w:rsidR="004522B6" w:rsidRPr="00397DE6" w:rsidTr="002528DB">
        <w:trPr>
          <w:trHeight w:val="281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Мастер-класс по бересте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4522B6" w:rsidRPr="00397DE6" w:rsidTr="002528DB">
        <w:trPr>
          <w:trHeight w:val="26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7D3549">
            <w:pPr>
              <w:widowControl w:val="0"/>
              <w:suppressAutoHyphens/>
              <w:rPr>
                <w:rFonts w:eastAsia="Calibri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Мастер-класс, Консультация онлайн (интернет</w:t>
            </w:r>
            <w:r w:rsidR="007D3549">
              <w:rPr>
                <w:rFonts w:eastAsia="SimSun"/>
                <w:kern w:val="1"/>
                <w:lang w:eastAsia="hi-IN" w:bidi="hi-IN"/>
              </w:rPr>
              <w:t>)</w:t>
            </w:r>
            <w:r w:rsidRPr="00397DE6">
              <w:rPr>
                <w:rFonts w:eastAsia="SimSun"/>
                <w:kern w:val="1"/>
                <w:lang w:eastAsia="hi-IN" w:bidi="hi-IN"/>
              </w:rPr>
              <w:t xml:space="preserve"> Ведение страницы Союза мастеров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ВКонтакт</w:t>
            </w:r>
            <w:r>
              <w:rPr>
                <w:rFonts w:eastAsia="SimSun"/>
                <w:kern w:val="1"/>
                <w:lang w:eastAsia="hi-IN" w:bidi="hi-IN"/>
              </w:rPr>
              <w:t>е</w:t>
            </w:r>
            <w:proofErr w:type="spellEnd"/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4522B6" w:rsidRPr="00397DE6" w:rsidTr="002528DB">
        <w:trPr>
          <w:trHeight w:val="250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1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rPr>
                <w:rFonts w:eastAsia="SimSun"/>
                <w:kern w:val="1"/>
                <w:lang w:eastAsia="ar-SA" w:bidi="hi-IN"/>
              </w:rPr>
            </w:pPr>
            <w:r w:rsidRPr="0022757C">
              <w:rPr>
                <w:rFonts w:eastAsia="SimSun"/>
                <w:kern w:val="1"/>
                <w:lang w:eastAsia="ar-SA" w:bidi="hi-IN"/>
              </w:rPr>
              <w:t>Персональная выставка «Сказание о рушниках» Кичигиной Е.</w:t>
            </w:r>
            <w:r>
              <w:rPr>
                <w:rFonts w:eastAsia="SimSun"/>
                <w:kern w:val="1"/>
                <w:lang w:eastAsia="ar-SA" w:bidi="hi-IN"/>
              </w:rPr>
              <w:t xml:space="preserve"> </w:t>
            </w:r>
            <w:r w:rsidRPr="0022757C">
              <w:rPr>
                <w:rFonts w:eastAsia="SimSun"/>
                <w:kern w:val="1"/>
                <w:lang w:eastAsia="ar-SA" w:bidi="hi-IN"/>
              </w:rPr>
              <w:t>А.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февраль-март</w:t>
            </w:r>
          </w:p>
        </w:tc>
      </w:tr>
      <w:tr w:rsidR="004522B6" w:rsidRPr="00397DE6" w:rsidTr="002528DB">
        <w:trPr>
          <w:trHeight w:val="26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2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5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Творческая встреча в мастерской художника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4522B6" w:rsidRPr="00397DE6" w:rsidTr="002528DB">
        <w:trPr>
          <w:trHeight w:val="286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r w:rsidRPr="00397DE6">
              <w:t xml:space="preserve"> </w:t>
            </w:r>
            <w:r w:rsidRPr="008467A1">
              <w:t>Выставка к 95-летию В.</w:t>
            </w:r>
            <w:r>
              <w:t xml:space="preserve"> </w:t>
            </w:r>
            <w:r w:rsidRPr="008467A1">
              <w:t>И. Краева</w:t>
            </w:r>
            <w:r w:rsidRPr="008467A1">
              <w:rPr>
                <w:rFonts w:eastAsia="SimSun"/>
              </w:rPr>
              <w:t xml:space="preserve"> </w:t>
            </w:r>
            <w:r w:rsidRPr="00397DE6">
              <w:rPr>
                <w:rFonts w:eastAsia="SimSun"/>
                <w:kern w:val="1"/>
                <w:lang w:eastAsia="hi-IN" w:bidi="hi-IN"/>
              </w:rPr>
              <w:t>(НГРК)</w:t>
            </w:r>
          </w:p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8467A1">
              <w:rPr>
                <w:rFonts w:eastAsia="SimSun"/>
                <w:kern w:val="1"/>
                <w:lang w:eastAsia="hi-IN" w:bidi="hi-IN"/>
              </w:rPr>
              <w:t>февраль-март</w:t>
            </w:r>
          </w:p>
        </w:tc>
      </w:tr>
      <w:tr w:rsidR="004522B6" w:rsidRPr="00397DE6" w:rsidTr="002528DB">
        <w:trPr>
          <w:trHeight w:val="286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7D4079">
              <w:rPr>
                <w:rFonts w:eastAsia="SimSun"/>
                <w:kern w:val="1"/>
                <w:lang w:eastAsia="hi-IN" w:bidi="hi-IN"/>
              </w:rPr>
              <w:t>IV Фестивал</w:t>
            </w:r>
            <w:r>
              <w:rPr>
                <w:rFonts w:eastAsia="SimSun"/>
                <w:kern w:val="1"/>
                <w:lang w:eastAsia="hi-IN" w:bidi="hi-IN"/>
              </w:rPr>
              <w:t>ь</w:t>
            </w:r>
            <w:r w:rsidRPr="007D4079">
              <w:rPr>
                <w:rFonts w:eastAsia="SimSun"/>
                <w:kern w:val="1"/>
                <w:lang w:eastAsia="hi-IN" w:bidi="hi-IN"/>
              </w:rPr>
              <w:t xml:space="preserve"> культуры</w:t>
            </w:r>
            <w:r>
              <w:rPr>
                <w:rFonts w:eastAsia="SimSun"/>
                <w:kern w:val="1"/>
                <w:lang w:eastAsia="hi-IN" w:bidi="hi-IN"/>
              </w:rPr>
              <w:t xml:space="preserve">, </w:t>
            </w:r>
            <w:r w:rsidRPr="007D4079">
              <w:rPr>
                <w:rFonts w:eastAsia="SimSun"/>
                <w:kern w:val="1"/>
                <w:lang w:eastAsia="hi-IN" w:bidi="hi-IN"/>
              </w:rPr>
              <w:t>конкурс</w:t>
            </w:r>
            <w:r>
              <w:rPr>
                <w:rFonts w:eastAsia="SimSun"/>
                <w:kern w:val="1"/>
                <w:lang w:eastAsia="hi-IN" w:bidi="hi-IN"/>
              </w:rPr>
              <w:t>-выставка</w:t>
            </w:r>
            <w:r w:rsidRPr="007D4079">
              <w:rPr>
                <w:rFonts w:eastAsia="SimSun"/>
                <w:kern w:val="1"/>
                <w:lang w:eastAsia="hi-IN" w:bidi="hi-IN"/>
              </w:rPr>
              <w:t xml:space="preserve"> «Парад хранителей нематериального этнокультурного достояния»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4522B6" w:rsidRPr="00397DE6" w:rsidTr="002528DB">
        <w:trPr>
          <w:trHeight w:val="286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55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5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Интерактивное консультирование (СХ)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 квартал</w:t>
            </w:r>
          </w:p>
        </w:tc>
      </w:tr>
      <w:tr w:rsidR="004522B6" w:rsidRPr="00397DE6" w:rsidTr="002528DB">
        <w:trPr>
          <w:trHeight w:val="286"/>
        </w:trPr>
        <w:tc>
          <w:tcPr>
            <w:tcW w:w="3091" w:type="dxa"/>
            <w:gridSpan w:val="4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bCs/>
                <w:kern w:val="1"/>
                <w:lang w:eastAsia="ar-SA" w:bidi="hi-IN"/>
              </w:rPr>
              <w:t xml:space="preserve">Ведение группы СХР </w:t>
            </w:r>
            <w:hyperlink r:id="rId5" w:history="1">
              <w:r w:rsidRPr="00397DE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https://vk.com/komishr</w:t>
              </w:r>
            </w:hyperlink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val="en-US" w:eastAsia="hi-IN" w:bidi="hi-IN"/>
              </w:rPr>
              <w:t xml:space="preserve">1 </w:t>
            </w:r>
            <w:r w:rsidRPr="00397DE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4522B6" w:rsidRPr="00397DE6" w:rsidTr="002528DB">
        <w:trPr>
          <w:trHeight w:val="286"/>
        </w:trPr>
        <w:tc>
          <w:tcPr>
            <w:tcW w:w="3091" w:type="dxa"/>
            <w:gridSpan w:val="4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Ведение страницы сообщества </w:t>
            </w:r>
            <w:hyperlink r:id="rId6" w:history="1">
              <w:r w:rsidRPr="00397DE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https://vk.com/rdtkomi</w:t>
              </w:r>
            </w:hyperlink>
            <w:r w:rsidRPr="00397DE6"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val="en-US" w:eastAsia="hi-IN" w:bidi="hi-IN"/>
              </w:rPr>
              <w:t xml:space="preserve">1 </w:t>
            </w:r>
            <w:r w:rsidRPr="00397DE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4522B6" w:rsidRPr="00397DE6" w:rsidTr="002528DB">
        <w:trPr>
          <w:trHeight w:val="286"/>
        </w:trPr>
        <w:tc>
          <w:tcPr>
            <w:tcW w:w="3091" w:type="dxa"/>
            <w:gridSpan w:val="4"/>
          </w:tcPr>
          <w:p w:rsidR="004522B6" w:rsidRPr="00397DE6" w:rsidRDefault="004522B6" w:rsidP="002528D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52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Консультирование посредством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интернет-ресурсов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 (скайп,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ВКонтакте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val="en-US" w:eastAsia="hi-IN" w:bidi="hi-IN"/>
              </w:rPr>
              <w:t xml:space="preserve">1 </w:t>
            </w:r>
            <w:r w:rsidRPr="00397DE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4522B6" w:rsidRPr="00397DE6" w:rsidTr="002528DB">
        <w:trPr>
          <w:trHeight w:val="286"/>
        </w:trPr>
        <w:tc>
          <w:tcPr>
            <w:tcW w:w="10320" w:type="dxa"/>
            <w:gridSpan w:val="7"/>
          </w:tcPr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397DE6">
              <w:rPr>
                <w:rFonts w:eastAsia="SimSun"/>
                <w:b/>
                <w:kern w:val="1"/>
                <w:lang w:eastAsia="hi-IN" w:bidi="hi-IN"/>
              </w:rPr>
              <w:t>Всего по ГЗ 16 мероприятий: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Консультации, мастер-классы (1) – 5;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Творческие встречи (2) – 6;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Выставки (пленэры) (3) – 5.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397DE6">
              <w:rPr>
                <w:rFonts w:eastAsia="SimSun"/>
                <w:b/>
                <w:kern w:val="1"/>
                <w:lang w:eastAsia="hi-IN" w:bidi="hi-IN"/>
              </w:rPr>
              <w:t>Участников от союзов художников и мастеров не менее 50</w:t>
            </w:r>
          </w:p>
        </w:tc>
      </w:tr>
      <w:tr w:rsidR="004522B6" w:rsidRPr="00397DE6" w:rsidTr="002528DB">
        <w:trPr>
          <w:trHeight w:val="435"/>
        </w:trPr>
        <w:tc>
          <w:tcPr>
            <w:tcW w:w="10320" w:type="dxa"/>
            <w:gridSpan w:val="7"/>
            <w:vAlign w:val="center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ВТОРОЙ КВАРТАЛ</w:t>
            </w:r>
          </w:p>
        </w:tc>
      </w:tr>
      <w:tr w:rsidR="004522B6" w:rsidRPr="00397DE6" w:rsidTr="002528DB">
        <w:trPr>
          <w:trHeight w:val="293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Calibri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Мастер класс, Консул</w:t>
            </w:r>
            <w:r w:rsidR="00307902">
              <w:rPr>
                <w:rFonts w:eastAsia="SimSun"/>
                <w:kern w:val="1"/>
                <w:lang w:eastAsia="hi-IN" w:bidi="hi-IN"/>
              </w:rPr>
              <w:t>ьтация онлайн (интернет</w:t>
            </w:r>
            <w:r w:rsidRPr="00397DE6">
              <w:rPr>
                <w:rFonts w:eastAsia="SimSun"/>
                <w:kern w:val="1"/>
                <w:lang w:eastAsia="hi-IN" w:bidi="hi-IN"/>
              </w:rPr>
              <w:t xml:space="preserve">) Ведение страницы Союза мастеров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ВКонтакт</w:t>
            </w:r>
            <w:r>
              <w:rPr>
                <w:rFonts w:eastAsia="SimSun"/>
                <w:kern w:val="1"/>
                <w:lang w:eastAsia="hi-IN" w:bidi="hi-IN"/>
              </w:rPr>
              <w:t>е</w:t>
            </w:r>
            <w:proofErr w:type="spellEnd"/>
            <w:r w:rsidRPr="00397DE6">
              <w:rPr>
                <w:rFonts w:eastAsia="Calibri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397DE6" w:rsidTr="002528DB">
        <w:trPr>
          <w:trHeight w:val="293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Мастер класс, консультация по бересте и декоративно-прикладному искусству </w:t>
            </w:r>
            <w:r>
              <w:rPr>
                <w:rFonts w:eastAsia="SimSun"/>
                <w:kern w:val="1"/>
                <w:lang w:eastAsia="hi-IN" w:bidi="hi-IN"/>
              </w:rPr>
              <w:t>(Союз мастеров)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397DE6" w:rsidTr="002528DB">
        <w:trPr>
          <w:trHeight w:val="293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7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Творческая встреча в мастерской художника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397DE6" w:rsidTr="002528DB">
        <w:trPr>
          <w:trHeight w:val="293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t xml:space="preserve">Выставка </w:t>
            </w:r>
            <w:r w:rsidRPr="0022757C">
              <w:t>«Грани Победы» в Москве и Липецке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397DE6" w:rsidTr="002528DB">
        <w:trPr>
          <w:trHeight w:val="287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Выставка. П</w:t>
            </w:r>
            <w:r w:rsidRPr="00397DE6">
              <w:rPr>
                <w:rFonts w:eastAsia="SimSun"/>
                <w:kern w:val="1"/>
                <w:lang w:eastAsia="hi-IN" w:bidi="hi-IN"/>
              </w:rPr>
              <w:t>ленэр по РК с участием молодых художников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397DE6" w:rsidTr="002528DB">
        <w:trPr>
          <w:trHeight w:val="287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Выставка. </w:t>
            </w:r>
            <w:r w:rsidRPr="00397DE6">
              <w:rPr>
                <w:rFonts w:eastAsia="SimSun"/>
                <w:kern w:val="1"/>
                <w:lang w:eastAsia="hi-IN" w:bidi="hi-IN"/>
              </w:rPr>
              <w:t xml:space="preserve">Пленэр для мастеров ДПИ и любителей с заготовкой соснового корня. Сыктывкар,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Сыктывдинский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 район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397DE6" w:rsidTr="002528DB">
        <w:trPr>
          <w:trHeight w:val="287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38" w:type="dxa"/>
          </w:tcPr>
          <w:p w:rsidR="004522B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Выставка. </w:t>
            </w:r>
            <w:r w:rsidRPr="00B10EF3">
              <w:rPr>
                <w:rFonts w:eastAsia="SimSun"/>
                <w:kern w:val="1"/>
                <w:lang w:eastAsia="hi-IN" w:bidi="hi-IN"/>
              </w:rPr>
              <w:t>Международн</w:t>
            </w:r>
            <w:r>
              <w:rPr>
                <w:rFonts w:eastAsia="SimSun"/>
                <w:kern w:val="1"/>
                <w:lang w:eastAsia="hi-IN" w:bidi="hi-IN"/>
              </w:rPr>
              <w:t xml:space="preserve">ый </w:t>
            </w:r>
            <w:r w:rsidRPr="00B10EF3">
              <w:rPr>
                <w:rFonts w:eastAsia="SimSun"/>
                <w:kern w:val="1"/>
                <w:lang w:eastAsia="hi-IN" w:bidi="hi-IN"/>
              </w:rPr>
              <w:t>фестивал</w:t>
            </w:r>
            <w:r>
              <w:rPr>
                <w:rFonts w:eastAsia="SimSun"/>
                <w:kern w:val="1"/>
                <w:lang w:eastAsia="hi-IN" w:bidi="hi-IN"/>
              </w:rPr>
              <w:t>ь</w:t>
            </w:r>
            <w:r w:rsidRPr="00B10EF3">
              <w:rPr>
                <w:rFonts w:eastAsia="SimSun"/>
                <w:kern w:val="1"/>
                <w:lang w:eastAsia="hi-IN" w:bidi="hi-IN"/>
              </w:rPr>
              <w:t xml:space="preserve"> народных промыслов и ремесел "Город Ремесел"- 2025</w:t>
            </w:r>
            <w:r>
              <w:rPr>
                <w:rFonts w:eastAsia="SimSun"/>
                <w:kern w:val="1"/>
                <w:lang w:eastAsia="hi-IN" w:bidi="hi-IN"/>
              </w:rPr>
              <w:t>.</w:t>
            </w:r>
            <w:r w:rsidRPr="00B10EF3">
              <w:rPr>
                <w:rFonts w:eastAsia="SimSun"/>
                <w:kern w:val="1"/>
                <w:lang w:eastAsia="hi-IN" w:bidi="hi-IN"/>
              </w:rPr>
              <w:t xml:space="preserve"> г. Вологда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B10EF3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397DE6" w:rsidTr="002528DB">
        <w:trPr>
          <w:trHeight w:val="287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Матер-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класс.Интерактивное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 консультирование (СХ)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 квартал</w:t>
            </w:r>
          </w:p>
        </w:tc>
      </w:tr>
      <w:tr w:rsidR="004522B6" w:rsidRPr="00397DE6" w:rsidTr="002528DB">
        <w:trPr>
          <w:trHeight w:val="287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bCs/>
                <w:kern w:val="1"/>
                <w:lang w:eastAsia="ar-SA" w:bidi="hi-IN"/>
              </w:rPr>
              <w:t xml:space="preserve">Ведение группы СХР </w:t>
            </w:r>
            <w:hyperlink r:id="rId7" w:history="1">
              <w:r w:rsidRPr="00397DE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https://vk.com/komishr</w:t>
              </w:r>
            </w:hyperlink>
          </w:p>
        </w:tc>
        <w:tc>
          <w:tcPr>
            <w:tcW w:w="1277" w:type="dxa"/>
          </w:tcPr>
          <w:p w:rsidR="004522B6" w:rsidRPr="00397DE6" w:rsidRDefault="004522B6" w:rsidP="002528DB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  <w:r w:rsidRPr="00397DE6">
              <w:rPr>
                <w:rFonts w:eastAsia="SimSun"/>
                <w:kern w:val="1"/>
                <w:lang w:val="en-US" w:eastAsia="hi-IN" w:bidi="hi-IN"/>
              </w:rPr>
              <w:t xml:space="preserve"> </w:t>
            </w:r>
            <w:r w:rsidRPr="00397DE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4522B6" w:rsidRPr="00397DE6" w:rsidTr="002528DB">
        <w:trPr>
          <w:trHeight w:val="287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Ведение страницы сообщества </w:t>
            </w:r>
            <w:hyperlink r:id="rId8" w:history="1">
              <w:r w:rsidRPr="00397DE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https://vk.com/rdtkomi</w:t>
              </w:r>
            </w:hyperlink>
            <w:r w:rsidRPr="00397DE6"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  <w:r w:rsidRPr="00397DE6">
              <w:rPr>
                <w:rFonts w:eastAsia="SimSun"/>
                <w:kern w:val="1"/>
                <w:lang w:val="en-US" w:eastAsia="hi-IN" w:bidi="hi-IN"/>
              </w:rPr>
              <w:t xml:space="preserve"> </w:t>
            </w:r>
            <w:r w:rsidRPr="00397DE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4522B6" w:rsidRPr="00397DE6" w:rsidTr="002528DB">
        <w:trPr>
          <w:trHeight w:val="287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Консультирование посредством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интернет-ресурсов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 (скайп,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ВКонтакте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  <w:r w:rsidRPr="00397DE6">
              <w:rPr>
                <w:rFonts w:eastAsia="SimSun"/>
                <w:kern w:val="1"/>
                <w:lang w:val="en-US" w:eastAsia="hi-IN" w:bidi="hi-IN"/>
              </w:rPr>
              <w:t xml:space="preserve"> </w:t>
            </w:r>
            <w:r w:rsidRPr="00397DE6">
              <w:rPr>
                <w:rFonts w:eastAsia="SimSun"/>
                <w:kern w:val="1"/>
                <w:lang w:eastAsia="hi-IN" w:bidi="hi-IN"/>
              </w:rPr>
              <w:t>квартал</w:t>
            </w:r>
          </w:p>
        </w:tc>
      </w:tr>
      <w:tr w:rsidR="004522B6" w:rsidRPr="00397DE6" w:rsidTr="002528DB">
        <w:trPr>
          <w:trHeight w:val="264"/>
        </w:trPr>
        <w:tc>
          <w:tcPr>
            <w:tcW w:w="10320" w:type="dxa"/>
            <w:gridSpan w:val="7"/>
          </w:tcPr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397DE6">
              <w:rPr>
                <w:rFonts w:eastAsia="SimSun"/>
                <w:b/>
                <w:kern w:val="1"/>
                <w:lang w:eastAsia="hi-IN" w:bidi="hi-IN"/>
              </w:rPr>
              <w:t>Всего по ГЗ - 29 мероприятий: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Консультации, мастер-классы (1) – 12;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Творческие встречи (2) – 7;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Выставки (пленэры) (3) – 10.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397DE6">
              <w:rPr>
                <w:rFonts w:eastAsia="SimSun"/>
                <w:b/>
                <w:kern w:val="1"/>
                <w:lang w:eastAsia="hi-IN" w:bidi="hi-IN"/>
              </w:rPr>
              <w:t>Участников от союзов художников и мастеров не менее 30</w:t>
            </w:r>
          </w:p>
        </w:tc>
      </w:tr>
      <w:tr w:rsidR="004522B6" w:rsidRPr="00397DE6" w:rsidTr="002528DB">
        <w:trPr>
          <w:trHeight w:val="439"/>
        </w:trPr>
        <w:tc>
          <w:tcPr>
            <w:tcW w:w="10320" w:type="dxa"/>
            <w:gridSpan w:val="7"/>
            <w:vAlign w:val="center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ТРЕТИЙ КВАРТАЛ</w:t>
            </w:r>
          </w:p>
        </w:tc>
      </w:tr>
      <w:tr w:rsidR="004522B6" w:rsidRPr="00397DE6" w:rsidTr="002528DB">
        <w:trPr>
          <w:trHeight w:val="227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 xml:space="preserve">Выставка. </w:t>
            </w:r>
            <w:r w:rsidRPr="00397DE6">
              <w:rPr>
                <w:rFonts w:eastAsia="SimSun"/>
                <w:kern w:val="1"/>
                <w:lang w:eastAsia="hi-IN" w:bidi="hi-IN"/>
              </w:rPr>
              <w:t xml:space="preserve">Пленэр для мастеров ДПИ и любителей с заготовкой бересты. Сыктывкар,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Корткеросский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 район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июль</w:t>
            </w:r>
          </w:p>
        </w:tc>
      </w:tr>
      <w:tr w:rsidR="004522B6" w:rsidRPr="00397DE6" w:rsidTr="002528DB">
        <w:trPr>
          <w:trHeight w:val="269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38" w:type="dxa"/>
          </w:tcPr>
          <w:p w:rsidR="004522B6" w:rsidRPr="00397DE6" w:rsidRDefault="004522B6" w:rsidP="00307902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Творче</w:t>
            </w:r>
            <w:r w:rsidR="00307902">
              <w:rPr>
                <w:rFonts w:eastAsia="SimSun"/>
                <w:kern w:val="1"/>
                <w:lang w:eastAsia="hi-IN" w:bidi="hi-IN"/>
              </w:rPr>
              <w:t>ская встреча, онлайн (интернет</w:t>
            </w:r>
            <w:r w:rsidRPr="00397DE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260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Интерактивное консультирование (СХ)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55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t>Выставка</w:t>
            </w:r>
            <w:r>
              <w:t xml:space="preserve">. По результатам пленэра им. </w:t>
            </w:r>
            <w:proofErr w:type="spellStart"/>
            <w:r>
              <w:t>Стожарова</w:t>
            </w:r>
            <w:proofErr w:type="spellEnd"/>
            <w:r>
              <w:t xml:space="preserve">. </w:t>
            </w:r>
            <w:proofErr w:type="spellStart"/>
            <w:r>
              <w:t>Удорский</w:t>
            </w:r>
            <w:proofErr w:type="spellEnd"/>
            <w:r>
              <w:t xml:space="preserve"> район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262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Консультирование в Доме художника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26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Пленэр с участием молодых художников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55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D675C3">
              <w:rPr>
                <w:rFonts w:eastAsia="SimSun"/>
                <w:kern w:val="1"/>
                <w:lang w:eastAsia="hi-IN" w:bidi="hi-IN"/>
              </w:rPr>
              <w:t xml:space="preserve">Персональная выставка «Моя семья- мое вдохновение» </w:t>
            </w:r>
            <w:proofErr w:type="spellStart"/>
            <w:r w:rsidRPr="00D675C3">
              <w:rPr>
                <w:rFonts w:eastAsia="SimSun"/>
                <w:kern w:val="1"/>
                <w:lang w:eastAsia="hi-IN" w:bidi="hi-IN"/>
              </w:rPr>
              <w:t>Мелешевой</w:t>
            </w:r>
            <w:proofErr w:type="spellEnd"/>
            <w:r w:rsidRPr="00D675C3">
              <w:rPr>
                <w:rFonts w:eastAsia="SimSun"/>
                <w:kern w:val="1"/>
                <w:lang w:eastAsia="hi-IN" w:bidi="hi-IN"/>
              </w:rPr>
              <w:t xml:space="preserve"> Н.В.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D675C3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55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Пленэр для мастеров ДПИ и любителей с заготовкой соснового корня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Сыктывдинский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 район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с</w:t>
            </w:r>
            <w:r w:rsidRPr="00397DE6">
              <w:rPr>
                <w:rFonts w:eastAsia="SimSun"/>
                <w:kern w:val="1"/>
                <w:lang w:eastAsia="hi-IN" w:bidi="hi-IN"/>
              </w:rPr>
              <w:t>ентябрь</w:t>
            </w:r>
          </w:p>
        </w:tc>
      </w:tr>
      <w:tr w:rsidR="004522B6" w:rsidRPr="00397DE6" w:rsidTr="002528DB">
        <w:trPr>
          <w:trHeight w:val="55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contextualSpacing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Мастер-класс, Консультация творческая встреча по бересте и декоративно-прикладному искусству в Доме художников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сентябрь</w:t>
            </w:r>
          </w:p>
        </w:tc>
      </w:tr>
      <w:tr w:rsidR="004522B6" w:rsidRPr="00397DE6" w:rsidTr="002528DB">
        <w:trPr>
          <w:trHeight w:val="283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bCs/>
                <w:kern w:val="1"/>
                <w:lang w:eastAsia="ar-SA" w:bidi="hi-IN"/>
              </w:rPr>
              <w:t xml:space="preserve">Ведение группы СХР </w:t>
            </w:r>
            <w:hyperlink r:id="rId9" w:history="1">
              <w:r w:rsidRPr="00397DE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https://vk.com/komishr</w:t>
              </w:r>
            </w:hyperlink>
          </w:p>
        </w:tc>
        <w:tc>
          <w:tcPr>
            <w:tcW w:w="1277" w:type="dxa"/>
          </w:tcPr>
          <w:p w:rsidR="004522B6" w:rsidRPr="00397DE6" w:rsidRDefault="004522B6" w:rsidP="002528DB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444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Ведение страницы сообщества </w:t>
            </w:r>
            <w:hyperlink r:id="rId10" w:history="1">
              <w:r w:rsidRPr="00397DE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https://vk.com/rdtkomi</w:t>
              </w:r>
            </w:hyperlink>
            <w:r w:rsidRPr="00397DE6"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444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Консультирование посредством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интернет-ресурсов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 (скайп,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ВКонтакте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квартал</w:t>
            </w:r>
          </w:p>
        </w:tc>
      </w:tr>
      <w:tr w:rsidR="004522B6" w:rsidRPr="00397DE6" w:rsidTr="002528DB">
        <w:trPr>
          <w:trHeight w:val="333"/>
        </w:trPr>
        <w:tc>
          <w:tcPr>
            <w:tcW w:w="10320" w:type="dxa"/>
            <w:gridSpan w:val="7"/>
          </w:tcPr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Всего по ГЗ - 25 мероприятий: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Консультации, мастер-классы (1) – 10;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Творческие встречи (2) – 5;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Выставки (пленэры) (3) – 10.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Участников от союзов художников и мастеров не менее 25</w:t>
            </w:r>
          </w:p>
        </w:tc>
      </w:tr>
      <w:tr w:rsidR="004522B6" w:rsidRPr="00397DE6" w:rsidTr="002528DB">
        <w:trPr>
          <w:trHeight w:val="383"/>
        </w:trPr>
        <w:tc>
          <w:tcPr>
            <w:tcW w:w="10320" w:type="dxa"/>
            <w:gridSpan w:val="7"/>
            <w:vAlign w:val="center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ЧЕТВЕРТЫЙ КВАРТАЛ</w:t>
            </w:r>
          </w:p>
        </w:tc>
      </w:tr>
      <w:tr w:rsidR="004522B6" w:rsidRPr="00397DE6" w:rsidTr="002528DB">
        <w:trPr>
          <w:trHeight w:val="41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Пленэр с участием молодых художников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октябрь</w:t>
            </w:r>
          </w:p>
        </w:tc>
      </w:tr>
      <w:tr w:rsidR="004522B6" w:rsidRPr="00397DE6" w:rsidTr="002528DB">
        <w:trPr>
          <w:trHeight w:val="415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Мастер-класс Консультация по бересте и декоративно-прикладному искусству 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216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Интерактивная консультация (СХ)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410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Консультирование в Доме художника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410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Творческая встреча в мастерской художника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410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1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>
              <w:t xml:space="preserve">Отчетная </w:t>
            </w:r>
            <w:r w:rsidRPr="00397DE6">
              <w:t xml:space="preserve">выставка </w:t>
            </w:r>
            <w:r>
              <w:t xml:space="preserve">СХР </w:t>
            </w:r>
            <w:r w:rsidRPr="00F56E47">
              <w:t>(НГРК)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410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t>Выставка А.А.</w:t>
            </w:r>
            <w:r>
              <w:t xml:space="preserve"> </w:t>
            </w:r>
            <w:r w:rsidRPr="00F56E47">
              <w:t>Куликовой</w:t>
            </w:r>
            <w:r w:rsidRPr="00397DE6">
              <w:t xml:space="preserve"> к 8</w:t>
            </w:r>
            <w:r>
              <w:t>0</w:t>
            </w:r>
            <w:r w:rsidRPr="00397DE6">
              <w:t>-летию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декабрь</w:t>
            </w:r>
          </w:p>
        </w:tc>
      </w:tr>
      <w:tr w:rsidR="004522B6" w:rsidRPr="00397DE6" w:rsidTr="002528DB">
        <w:trPr>
          <w:trHeight w:val="410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5938" w:type="dxa"/>
          </w:tcPr>
          <w:p w:rsidR="004522B6" w:rsidRPr="00397DE6" w:rsidRDefault="004522B6" w:rsidP="00307902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Творческая встреча онлайн (интернет) Ведение страницы Союза мастеров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ВКонтакт</w:t>
            </w:r>
            <w:r>
              <w:rPr>
                <w:rFonts w:eastAsia="SimSun"/>
                <w:kern w:val="1"/>
                <w:lang w:eastAsia="hi-IN" w:bidi="hi-IN"/>
              </w:rPr>
              <w:t>е</w:t>
            </w:r>
            <w:proofErr w:type="spellEnd"/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410"/>
        </w:trPr>
        <w:tc>
          <w:tcPr>
            <w:tcW w:w="1101" w:type="dxa"/>
          </w:tcPr>
          <w:p w:rsidR="004522B6" w:rsidRPr="00397DE6" w:rsidRDefault="004522B6" w:rsidP="002528DB">
            <w:pPr>
              <w:widowControl w:val="0"/>
              <w:numPr>
                <w:ilvl w:val="0"/>
                <w:numId w:val="1"/>
              </w:numPr>
              <w:suppressAutoHyphens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873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3</w:t>
            </w:r>
          </w:p>
        </w:tc>
        <w:tc>
          <w:tcPr>
            <w:tcW w:w="1131" w:type="dxa"/>
            <w:gridSpan w:val="2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1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>
              <w:rPr>
                <w:rFonts w:eastAsia="SimSun"/>
                <w:kern w:val="1"/>
                <w:lang w:eastAsia="ar-SA" w:bidi="hi-IN"/>
              </w:rPr>
              <w:t>Выставка. В</w:t>
            </w:r>
            <w:r w:rsidRPr="00FF408B">
              <w:rPr>
                <w:rFonts w:eastAsia="SimSun"/>
                <w:kern w:val="1"/>
                <w:lang w:eastAsia="ar-SA" w:bidi="hi-IN"/>
              </w:rPr>
              <w:t>сероссийск</w:t>
            </w:r>
            <w:r>
              <w:rPr>
                <w:rFonts w:eastAsia="SimSun"/>
                <w:kern w:val="1"/>
                <w:lang w:eastAsia="ar-SA" w:bidi="hi-IN"/>
              </w:rPr>
              <w:t>ий</w:t>
            </w:r>
            <w:r w:rsidRPr="00FF408B">
              <w:rPr>
                <w:rFonts w:eastAsia="SimSun"/>
                <w:kern w:val="1"/>
                <w:lang w:eastAsia="ar-SA" w:bidi="hi-IN"/>
              </w:rPr>
              <w:t xml:space="preserve"> конкурс «Рукомесло»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ar-SA" w:bidi="hi-IN"/>
              </w:rPr>
            </w:pPr>
            <w:r w:rsidRPr="00397DE6">
              <w:rPr>
                <w:rFonts w:eastAsia="SimSun"/>
                <w:kern w:val="1"/>
                <w:lang w:eastAsia="ar-SA" w:bidi="hi-IN"/>
              </w:rPr>
              <w:t>октябрь</w:t>
            </w:r>
          </w:p>
        </w:tc>
      </w:tr>
      <w:tr w:rsidR="004522B6" w:rsidRPr="00397DE6" w:rsidTr="002528DB">
        <w:trPr>
          <w:trHeight w:val="410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bCs/>
                <w:kern w:val="1"/>
                <w:lang w:eastAsia="ar-SA" w:bidi="hi-IN"/>
              </w:rPr>
              <w:t xml:space="preserve">Ведение группы СХР </w:t>
            </w:r>
            <w:hyperlink r:id="rId11" w:history="1">
              <w:r w:rsidRPr="00397DE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https://vk.com/komishr</w:t>
              </w:r>
            </w:hyperlink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410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Ведение страницы сообщества </w:t>
            </w:r>
            <w:hyperlink r:id="rId12" w:history="1">
              <w:r w:rsidRPr="00397DE6">
                <w:rPr>
                  <w:rFonts w:eastAsia="SimSun"/>
                  <w:color w:val="0000FF"/>
                  <w:kern w:val="1"/>
                  <w:u w:val="single"/>
                  <w:lang w:eastAsia="hi-IN" w:bidi="hi-IN"/>
                </w:rPr>
                <w:t>https://vk.com/rdtkomi</w:t>
              </w:r>
            </w:hyperlink>
            <w:r w:rsidRPr="00397DE6">
              <w:rPr>
                <w:rFonts w:eastAsia="SimSun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410"/>
        </w:trPr>
        <w:tc>
          <w:tcPr>
            <w:tcW w:w="3105" w:type="dxa"/>
            <w:gridSpan w:val="5"/>
          </w:tcPr>
          <w:p w:rsidR="004522B6" w:rsidRPr="00397DE6" w:rsidRDefault="004522B6" w:rsidP="002528DB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Постоянно</w:t>
            </w:r>
          </w:p>
        </w:tc>
        <w:tc>
          <w:tcPr>
            <w:tcW w:w="5938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Консультирование посредством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интернет-ресурсов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 xml:space="preserve"> (скайп, </w:t>
            </w:r>
            <w:proofErr w:type="spellStart"/>
            <w:r w:rsidRPr="00397DE6">
              <w:rPr>
                <w:rFonts w:eastAsia="SimSun"/>
                <w:kern w:val="1"/>
                <w:lang w:eastAsia="hi-IN" w:bidi="hi-IN"/>
              </w:rPr>
              <w:t>ВКонтакте</w:t>
            </w:r>
            <w:proofErr w:type="spellEnd"/>
            <w:r w:rsidRPr="00397DE6">
              <w:rPr>
                <w:rFonts w:eastAsia="SimSun"/>
                <w:kern w:val="1"/>
                <w:lang w:eastAsia="hi-IN" w:bidi="hi-IN"/>
              </w:rPr>
              <w:t>)</w:t>
            </w:r>
          </w:p>
        </w:tc>
        <w:tc>
          <w:tcPr>
            <w:tcW w:w="1277" w:type="dxa"/>
          </w:tcPr>
          <w:p w:rsidR="004522B6" w:rsidRPr="00397DE6" w:rsidRDefault="004522B6" w:rsidP="002528DB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4 квартал</w:t>
            </w:r>
          </w:p>
        </w:tc>
      </w:tr>
      <w:tr w:rsidR="004522B6" w:rsidRPr="00397DE6" w:rsidTr="002528DB">
        <w:trPr>
          <w:trHeight w:val="684"/>
        </w:trPr>
        <w:tc>
          <w:tcPr>
            <w:tcW w:w="10320" w:type="dxa"/>
            <w:gridSpan w:val="7"/>
          </w:tcPr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397DE6">
              <w:rPr>
                <w:rFonts w:eastAsia="SimSun"/>
                <w:b/>
                <w:kern w:val="1"/>
                <w:lang w:eastAsia="hi-IN" w:bidi="hi-IN"/>
              </w:rPr>
              <w:t>Всего по ГЗ - 19 мероприятий: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Консультации, мастер-классы (1) – 7;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Творческие встречи (2) – 7;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 xml:space="preserve">Выставки (пленэры) (3) – </w:t>
            </w:r>
            <w:r w:rsidRPr="00997DEF">
              <w:rPr>
                <w:rFonts w:eastAsia="SimSun"/>
                <w:bCs/>
                <w:kern w:val="1"/>
                <w:lang w:eastAsia="hi-IN" w:bidi="hi-IN"/>
              </w:rPr>
              <w:t>5.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b/>
                <w:kern w:val="1"/>
                <w:lang w:eastAsia="hi-IN" w:bidi="hi-IN"/>
              </w:rPr>
              <w:t>Участников от союзов художников и мастеров не менее 25</w:t>
            </w:r>
          </w:p>
        </w:tc>
      </w:tr>
      <w:tr w:rsidR="004522B6" w:rsidRPr="000F5186" w:rsidTr="002528DB">
        <w:trPr>
          <w:trHeight w:val="444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397DE6">
              <w:rPr>
                <w:rFonts w:eastAsia="SimSun"/>
                <w:b/>
                <w:kern w:val="1"/>
                <w:lang w:eastAsia="hi-IN" w:bidi="hi-IN"/>
              </w:rPr>
              <w:t xml:space="preserve">Всего по художественно-прикладному направлению </w:t>
            </w:r>
            <w:r>
              <w:rPr>
                <w:rFonts w:eastAsia="SimSun"/>
                <w:b/>
                <w:kern w:val="1"/>
                <w:lang w:eastAsia="hi-IN" w:bidi="hi-IN"/>
              </w:rPr>
              <w:t>в 2025 году</w:t>
            </w:r>
            <w:r w:rsidRPr="00397DE6">
              <w:rPr>
                <w:rFonts w:eastAsia="SimSun"/>
                <w:b/>
                <w:kern w:val="1"/>
                <w:lang w:eastAsia="hi-IN" w:bidi="hi-IN"/>
              </w:rPr>
              <w:t>– 8</w:t>
            </w:r>
            <w:r>
              <w:rPr>
                <w:rFonts w:eastAsia="SimSun"/>
                <w:b/>
                <w:kern w:val="1"/>
                <w:lang w:eastAsia="hi-IN" w:bidi="hi-IN"/>
              </w:rPr>
              <w:t>6</w:t>
            </w:r>
            <w:r w:rsidRPr="00397DE6">
              <w:rPr>
                <w:rFonts w:eastAsia="SimSun"/>
                <w:b/>
                <w:kern w:val="1"/>
                <w:lang w:eastAsia="hi-IN" w:bidi="hi-IN"/>
              </w:rPr>
              <w:t xml:space="preserve"> мероприятий. Из них: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1 - Консультации и методические услуги (по профессии) – 3</w:t>
            </w:r>
            <w:r>
              <w:rPr>
                <w:rFonts w:eastAsia="SimSun"/>
                <w:kern w:val="1"/>
                <w:lang w:eastAsia="hi-IN" w:bidi="hi-IN"/>
              </w:rPr>
              <w:t>1</w:t>
            </w:r>
            <w:r w:rsidRPr="00397DE6">
              <w:rPr>
                <w:rFonts w:eastAsia="SimSun"/>
                <w:kern w:val="1"/>
                <w:lang w:eastAsia="hi-IN" w:bidi="hi-IN"/>
              </w:rPr>
              <w:t>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2 – Творческие встречи с населением – 25;</w:t>
            </w:r>
          </w:p>
          <w:p w:rsidR="004522B6" w:rsidRPr="00397DE6" w:rsidRDefault="004522B6" w:rsidP="002528DB">
            <w:pPr>
              <w:widowControl w:val="0"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397DE6">
              <w:rPr>
                <w:rFonts w:eastAsia="SimSun"/>
                <w:kern w:val="1"/>
                <w:lang w:eastAsia="hi-IN" w:bidi="hi-IN"/>
              </w:rPr>
              <w:t>3 – Выставки и пленэры, фестивали, конкурсы – 30.</w:t>
            </w:r>
          </w:p>
          <w:p w:rsidR="004522B6" w:rsidRPr="00AA5FC4" w:rsidRDefault="004522B6" w:rsidP="002528DB">
            <w:pPr>
              <w:widowControl w:val="0"/>
              <w:suppressAutoHyphens/>
              <w:jc w:val="both"/>
              <w:rPr>
                <w:rFonts w:eastAsia="SimSun"/>
                <w:b/>
                <w:kern w:val="1"/>
                <w:lang w:eastAsia="hi-IN" w:bidi="hi-IN"/>
              </w:rPr>
            </w:pPr>
            <w:r w:rsidRPr="00397DE6">
              <w:rPr>
                <w:rFonts w:eastAsia="SimSun"/>
                <w:b/>
                <w:kern w:val="1"/>
                <w:lang w:eastAsia="hi-IN" w:bidi="hi-IN"/>
              </w:rPr>
              <w:t>Участников от союзов не менее 130</w:t>
            </w:r>
            <w:bookmarkStart w:id="0" w:name="_GoBack"/>
            <w:bookmarkEnd w:id="0"/>
          </w:p>
        </w:tc>
      </w:tr>
    </w:tbl>
    <w:p w:rsidR="004522B6" w:rsidRPr="000F5186" w:rsidRDefault="004522B6" w:rsidP="004522B6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4522B6" w:rsidRPr="000F5186" w:rsidRDefault="004522B6" w:rsidP="004522B6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:rsidR="00CD1E2D" w:rsidRPr="006D2EC3" w:rsidRDefault="00CD1E2D" w:rsidP="00CD1E2D"/>
    <w:sectPr w:rsidR="00CD1E2D" w:rsidRPr="006D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20EE9"/>
    <w:multiLevelType w:val="hybridMultilevel"/>
    <w:tmpl w:val="6102F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2D"/>
    <w:rsid w:val="002528DB"/>
    <w:rsid w:val="00307902"/>
    <w:rsid w:val="004522B6"/>
    <w:rsid w:val="00577169"/>
    <w:rsid w:val="005A1764"/>
    <w:rsid w:val="007D3549"/>
    <w:rsid w:val="008C777A"/>
    <w:rsid w:val="00BC0C8B"/>
    <w:rsid w:val="00C16928"/>
    <w:rsid w:val="00CD1E2D"/>
    <w:rsid w:val="00D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188F"/>
  <w15:chartTrackingRefBased/>
  <w15:docId w15:val="{0441521E-3822-4D94-A4B9-5579C9C6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tko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komishr" TargetMode="External"/><Relationship Id="rId12" Type="http://schemas.openxmlformats.org/officeDocument/2006/relationships/hyperlink" Target="https://vk.com/rdtko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rdtkomi" TargetMode="External"/><Relationship Id="rId11" Type="http://schemas.openxmlformats.org/officeDocument/2006/relationships/hyperlink" Target="https://vk.com/komishr" TargetMode="External"/><Relationship Id="rId5" Type="http://schemas.openxmlformats.org/officeDocument/2006/relationships/hyperlink" Target="https://vk.com/komishr" TargetMode="External"/><Relationship Id="rId10" Type="http://schemas.openxmlformats.org/officeDocument/2006/relationships/hyperlink" Target="https://vk.com/rdtko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omis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DIR_RDT</dc:creator>
  <cp:keywords/>
  <dc:description/>
  <cp:lastModifiedBy>User</cp:lastModifiedBy>
  <cp:revision>8</cp:revision>
  <dcterms:created xsi:type="dcterms:W3CDTF">2025-03-18T08:47:00Z</dcterms:created>
  <dcterms:modified xsi:type="dcterms:W3CDTF">2025-03-31T12:08:00Z</dcterms:modified>
</cp:coreProperties>
</file>